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B7E2F" w:rsidRDefault="00DB7E2F" w:rsidP="008074AF">
      <w:pPr>
        <w:rPr>
          <w:color w:val="FF0000"/>
          <w:sz w:val="22"/>
          <w:szCs w:val="22"/>
        </w:rPr>
      </w:pPr>
      <w:r w:rsidRPr="00BC27D6">
        <w:rPr>
          <w:color w:val="FF0000"/>
          <w:sz w:val="22"/>
          <w:szCs w:val="22"/>
        </w:rPr>
        <w:t>ABRUZZO</w:t>
      </w:r>
    </w:p>
    <w:p w:rsidR="00DB7E2F" w:rsidRDefault="00DB7E2F" w:rsidP="008074AF">
      <w:pPr>
        <w:rPr>
          <w:color w:val="FF0000"/>
          <w:sz w:val="22"/>
          <w:szCs w:val="22"/>
        </w:rPr>
      </w:pPr>
    </w:p>
    <w:p w:rsidR="00DB7E2F" w:rsidRPr="008E17B3" w:rsidRDefault="00DB7E2F" w:rsidP="008074AF">
      <w:pPr>
        <w:rPr>
          <w:color w:val="4F6228"/>
          <w:sz w:val="22"/>
          <w:szCs w:val="22"/>
        </w:rPr>
      </w:pPr>
      <w:r w:rsidRPr="008E17B3">
        <w:rPr>
          <w:color w:val="4F6228"/>
          <w:sz w:val="22"/>
          <w:szCs w:val="22"/>
        </w:rPr>
        <w:t>Agricoltura “INTEGRATA”</w:t>
      </w:r>
    </w:p>
    <w:p w:rsidR="00DB7E2F" w:rsidRPr="00BC27D6" w:rsidRDefault="00DB7E2F" w:rsidP="008074AF">
      <w:pPr>
        <w:rPr>
          <w:color w:val="FF0000"/>
          <w:sz w:val="22"/>
          <w:szCs w:val="22"/>
        </w:rPr>
      </w:pPr>
    </w:p>
    <w:p w:rsidR="00DB7E2F" w:rsidRDefault="00DB7E2F" w:rsidP="008074AF">
      <w:pPr>
        <w:rPr>
          <w:color w:val="FF0000"/>
          <w:sz w:val="22"/>
          <w:szCs w:val="22"/>
        </w:rPr>
      </w:pPr>
      <w:r w:rsidRPr="00B03F9F">
        <w:rPr>
          <w:noProof/>
          <w:color w:val="FF0000"/>
          <w:sz w:val="22"/>
          <w:szCs w:val="2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1" o:spid="_x0000_i1025" type="#_x0000_t75" style="width:497.25pt;height:275.25pt;visibility:visible">
            <v:imagedata r:id="rId5" o:title=""/>
          </v:shape>
        </w:pict>
      </w:r>
    </w:p>
    <w:p w:rsidR="00DB7E2F" w:rsidRDefault="00DB7E2F" w:rsidP="008074AF">
      <w:pPr>
        <w:rPr>
          <w:color w:val="FF0000"/>
          <w:sz w:val="22"/>
          <w:szCs w:val="22"/>
        </w:rPr>
      </w:pPr>
    </w:p>
    <w:p w:rsidR="00DB7E2F" w:rsidRPr="008E17B3" w:rsidRDefault="00DB7E2F" w:rsidP="008E17B3">
      <w:pPr>
        <w:rPr>
          <w:color w:val="4F6228"/>
          <w:sz w:val="22"/>
          <w:szCs w:val="22"/>
        </w:rPr>
      </w:pPr>
      <w:r w:rsidRPr="008E17B3">
        <w:rPr>
          <w:color w:val="4F6228"/>
          <w:sz w:val="22"/>
          <w:szCs w:val="22"/>
        </w:rPr>
        <w:t>Agricoltura “</w:t>
      </w:r>
      <w:r>
        <w:rPr>
          <w:color w:val="4F6228"/>
          <w:sz w:val="22"/>
          <w:szCs w:val="22"/>
        </w:rPr>
        <w:t>BIOLOGICA</w:t>
      </w:r>
      <w:r w:rsidRPr="008E17B3">
        <w:rPr>
          <w:color w:val="4F6228"/>
          <w:sz w:val="22"/>
          <w:szCs w:val="22"/>
        </w:rPr>
        <w:t>”</w:t>
      </w:r>
    </w:p>
    <w:p w:rsidR="00DB7E2F" w:rsidRPr="00BC27D6" w:rsidRDefault="00DB7E2F" w:rsidP="008074AF">
      <w:pPr>
        <w:rPr>
          <w:color w:val="FF0000"/>
          <w:sz w:val="22"/>
          <w:szCs w:val="22"/>
        </w:rPr>
      </w:pPr>
    </w:p>
    <w:p w:rsidR="00DB7E2F" w:rsidRPr="00BC27D6" w:rsidRDefault="00DB7E2F" w:rsidP="008074AF">
      <w:pPr>
        <w:rPr>
          <w:color w:val="FF0000"/>
          <w:sz w:val="22"/>
          <w:szCs w:val="22"/>
        </w:rPr>
      </w:pPr>
      <w:r w:rsidRPr="00B03F9F">
        <w:rPr>
          <w:noProof/>
          <w:color w:val="FF0000"/>
          <w:sz w:val="22"/>
          <w:szCs w:val="22"/>
        </w:rPr>
        <w:pict>
          <v:shape id="Immagine 2" o:spid="_x0000_i1026" type="#_x0000_t75" style="width:500.25pt;height:330pt;visibility:visible">
            <v:imagedata r:id="rId6" o:title=""/>
          </v:shape>
        </w:pict>
      </w:r>
    </w:p>
    <w:p w:rsidR="00DB7E2F" w:rsidRPr="00BC27D6" w:rsidRDefault="00DB7E2F" w:rsidP="00225093">
      <w:pPr>
        <w:rPr>
          <w:color w:val="FF0000"/>
          <w:sz w:val="22"/>
          <w:szCs w:val="22"/>
        </w:rPr>
      </w:pPr>
    </w:p>
    <w:p w:rsidR="00DB7E2F" w:rsidRPr="00BC27D6" w:rsidRDefault="00DB7E2F" w:rsidP="00225093">
      <w:pPr>
        <w:rPr>
          <w:color w:val="FF0000"/>
          <w:sz w:val="22"/>
          <w:szCs w:val="22"/>
        </w:rPr>
      </w:pPr>
    </w:p>
    <w:p w:rsidR="00DB7E2F" w:rsidRPr="00BC27D6" w:rsidRDefault="00DB7E2F" w:rsidP="00225093">
      <w:pPr>
        <w:rPr>
          <w:color w:val="FF0000"/>
          <w:sz w:val="22"/>
          <w:szCs w:val="22"/>
        </w:rPr>
      </w:pPr>
    </w:p>
    <w:p w:rsidR="00DB7E2F" w:rsidRDefault="00DB7E2F" w:rsidP="008074AF">
      <w:pPr>
        <w:rPr>
          <w:color w:val="FF0000"/>
          <w:sz w:val="22"/>
          <w:szCs w:val="22"/>
        </w:rPr>
      </w:pPr>
      <w:r w:rsidRPr="00BC27D6">
        <w:rPr>
          <w:color w:val="FF0000"/>
          <w:sz w:val="22"/>
          <w:szCs w:val="22"/>
        </w:rPr>
        <w:t>BASILICATA</w:t>
      </w:r>
    </w:p>
    <w:p w:rsidR="00DB7E2F" w:rsidRDefault="00DB7E2F" w:rsidP="008074AF">
      <w:pPr>
        <w:rPr>
          <w:color w:val="FF0000"/>
          <w:sz w:val="22"/>
          <w:szCs w:val="22"/>
        </w:rPr>
      </w:pPr>
    </w:p>
    <w:p w:rsidR="00DB7E2F" w:rsidRPr="008E17B3" w:rsidRDefault="00DB7E2F" w:rsidP="008E17B3">
      <w:pPr>
        <w:rPr>
          <w:color w:val="4F6228"/>
          <w:sz w:val="22"/>
          <w:szCs w:val="22"/>
        </w:rPr>
      </w:pPr>
      <w:r w:rsidRPr="008E17B3">
        <w:rPr>
          <w:color w:val="4F6228"/>
          <w:sz w:val="22"/>
          <w:szCs w:val="22"/>
        </w:rPr>
        <w:t>Agricoltura “INTEGRATA”</w:t>
      </w:r>
    </w:p>
    <w:p w:rsidR="00DB7E2F" w:rsidRPr="00BC27D6" w:rsidRDefault="00DB7E2F" w:rsidP="008074AF">
      <w:pPr>
        <w:rPr>
          <w:b/>
          <w:bCs/>
          <w:i/>
          <w:iCs/>
          <w:color w:val="0000FF"/>
          <w:sz w:val="22"/>
          <w:szCs w:val="22"/>
        </w:rPr>
      </w:pPr>
    </w:p>
    <w:p w:rsidR="00DB7E2F" w:rsidRDefault="00DB7E2F" w:rsidP="008074AF">
      <w:pPr>
        <w:autoSpaceDE w:val="0"/>
        <w:autoSpaceDN w:val="0"/>
        <w:adjustRightInd w:val="0"/>
        <w:rPr>
          <w:b/>
          <w:bCs/>
          <w:i/>
          <w:iCs/>
          <w:sz w:val="22"/>
          <w:szCs w:val="22"/>
        </w:rPr>
      </w:pPr>
      <w:r w:rsidRPr="00B03F9F">
        <w:rPr>
          <w:b/>
          <w:bCs/>
          <w:i/>
          <w:iCs/>
          <w:noProof/>
          <w:sz w:val="22"/>
          <w:szCs w:val="22"/>
        </w:rPr>
        <w:pict>
          <v:shape id="Immagine 3" o:spid="_x0000_i1027" type="#_x0000_t75" style="width:477pt;height:210pt;visibility:visible">
            <v:imagedata r:id="rId7" o:title=""/>
          </v:shape>
        </w:pict>
      </w:r>
    </w:p>
    <w:p w:rsidR="00DB7E2F" w:rsidRPr="00BC27D6" w:rsidRDefault="00DB7E2F" w:rsidP="008074AF">
      <w:pPr>
        <w:autoSpaceDE w:val="0"/>
        <w:autoSpaceDN w:val="0"/>
        <w:adjustRightInd w:val="0"/>
        <w:rPr>
          <w:b/>
          <w:bCs/>
          <w:i/>
          <w:iCs/>
          <w:sz w:val="22"/>
          <w:szCs w:val="22"/>
        </w:rPr>
      </w:pPr>
    </w:p>
    <w:p w:rsidR="00DB7E2F" w:rsidRPr="00BC27D6" w:rsidRDefault="00DB7E2F" w:rsidP="008074AF">
      <w:pPr>
        <w:autoSpaceDE w:val="0"/>
        <w:autoSpaceDN w:val="0"/>
        <w:adjustRightInd w:val="0"/>
        <w:rPr>
          <w:b/>
          <w:bCs/>
          <w:i/>
          <w:iCs/>
          <w:sz w:val="22"/>
          <w:szCs w:val="22"/>
        </w:rPr>
      </w:pPr>
    </w:p>
    <w:p w:rsidR="00DB7E2F" w:rsidRPr="008E17B3" w:rsidRDefault="00DB7E2F" w:rsidP="008E17B3">
      <w:pPr>
        <w:rPr>
          <w:color w:val="4F6228"/>
          <w:sz w:val="22"/>
          <w:szCs w:val="22"/>
        </w:rPr>
      </w:pPr>
      <w:r w:rsidRPr="008E17B3">
        <w:rPr>
          <w:color w:val="4F6228"/>
          <w:sz w:val="22"/>
          <w:szCs w:val="22"/>
        </w:rPr>
        <w:t>Agricoltura “</w:t>
      </w:r>
      <w:r>
        <w:rPr>
          <w:color w:val="4F6228"/>
          <w:sz w:val="22"/>
          <w:szCs w:val="22"/>
        </w:rPr>
        <w:t>BIOLOGICA</w:t>
      </w:r>
      <w:r w:rsidRPr="008E17B3">
        <w:rPr>
          <w:color w:val="4F6228"/>
          <w:sz w:val="22"/>
          <w:szCs w:val="22"/>
        </w:rPr>
        <w:t>”</w:t>
      </w:r>
    </w:p>
    <w:p w:rsidR="00DB7E2F" w:rsidRPr="00BC27D6" w:rsidRDefault="00DB7E2F" w:rsidP="008074AF">
      <w:pPr>
        <w:autoSpaceDE w:val="0"/>
        <w:autoSpaceDN w:val="0"/>
        <w:adjustRightInd w:val="0"/>
        <w:rPr>
          <w:b/>
          <w:bCs/>
          <w:i/>
          <w:iCs/>
          <w:sz w:val="22"/>
          <w:szCs w:val="22"/>
        </w:rPr>
      </w:pPr>
    </w:p>
    <w:p w:rsidR="00DB7E2F" w:rsidRPr="00BC27D6" w:rsidRDefault="00DB7E2F" w:rsidP="008074AF">
      <w:pPr>
        <w:autoSpaceDE w:val="0"/>
        <w:autoSpaceDN w:val="0"/>
        <w:adjustRightInd w:val="0"/>
        <w:rPr>
          <w:b/>
          <w:bCs/>
          <w:sz w:val="22"/>
          <w:szCs w:val="22"/>
        </w:rPr>
      </w:pPr>
      <w:r w:rsidRPr="00B03F9F">
        <w:rPr>
          <w:b/>
          <w:bCs/>
          <w:noProof/>
          <w:sz w:val="22"/>
          <w:szCs w:val="22"/>
        </w:rPr>
        <w:pict>
          <v:shape id="Immagine 4" o:spid="_x0000_i1028" type="#_x0000_t75" style="width:478.5pt;height:246pt;visibility:visible">
            <v:imagedata r:id="rId8" o:title=""/>
          </v:shape>
        </w:pict>
      </w:r>
    </w:p>
    <w:p w:rsidR="00DB7E2F" w:rsidRPr="00BC27D6" w:rsidRDefault="00DB7E2F" w:rsidP="00225093">
      <w:pPr>
        <w:rPr>
          <w:color w:val="FF0000"/>
          <w:sz w:val="22"/>
          <w:szCs w:val="22"/>
        </w:rPr>
      </w:pPr>
    </w:p>
    <w:p w:rsidR="00DB7E2F" w:rsidRPr="00BC27D6" w:rsidRDefault="00DB7E2F" w:rsidP="008074AF">
      <w:pPr>
        <w:rPr>
          <w:color w:val="FF0000"/>
          <w:sz w:val="22"/>
          <w:szCs w:val="22"/>
        </w:rPr>
      </w:pPr>
      <w:r w:rsidRPr="00BC27D6">
        <w:rPr>
          <w:color w:val="FF0000"/>
          <w:sz w:val="22"/>
          <w:szCs w:val="22"/>
        </w:rPr>
        <w:t>CALABRIA</w:t>
      </w:r>
    </w:p>
    <w:p w:rsidR="00DB7E2F" w:rsidRPr="00BC27D6" w:rsidRDefault="00DB7E2F" w:rsidP="008074AF">
      <w:pPr>
        <w:rPr>
          <w:b/>
          <w:bCs/>
          <w:sz w:val="22"/>
          <w:szCs w:val="22"/>
        </w:rPr>
      </w:pPr>
    </w:p>
    <w:p w:rsidR="00DB7E2F" w:rsidRPr="008E17B3" w:rsidRDefault="00DB7E2F" w:rsidP="008E17B3">
      <w:pPr>
        <w:rPr>
          <w:color w:val="4F6228"/>
          <w:sz w:val="22"/>
          <w:szCs w:val="22"/>
        </w:rPr>
      </w:pPr>
      <w:r w:rsidRPr="008E17B3">
        <w:rPr>
          <w:color w:val="4F6228"/>
          <w:sz w:val="22"/>
          <w:szCs w:val="22"/>
        </w:rPr>
        <w:t>Agricoltura “INTEGRATA”</w:t>
      </w:r>
    </w:p>
    <w:p w:rsidR="00DB7E2F" w:rsidRPr="00BC27D6" w:rsidRDefault="00DB7E2F" w:rsidP="008074AF">
      <w:pPr>
        <w:rPr>
          <w:color w:val="FF0000"/>
          <w:sz w:val="22"/>
          <w:szCs w:val="22"/>
        </w:rPr>
      </w:pPr>
    </w:p>
    <w:p w:rsidR="00DB7E2F" w:rsidRPr="00BC27D6" w:rsidRDefault="00DB7E2F" w:rsidP="008074AF">
      <w:pPr>
        <w:autoSpaceDE w:val="0"/>
        <w:autoSpaceDN w:val="0"/>
        <w:adjustRightInd w:val="0"/>
        <w:rPr>
          <w:b/>
          <w:bCs/>
          <w:i/>
          <w:iCs/>
          <w:sz w:val="22"/>
          <w:szCs w:val="22"/>
        </w:rPr>
      </w:pPr>
      <w:r w:rsidRPr="00BC27D6">
        <w:rPr>
          <w:b/>
          <w:bCs/>
          <w:i/>
          <w:iCs/>
          <w:sz w:val="22"/>
          <w:szCs w:val="22"/>
        </w:rPr>
        <w:t>Entità e intensità dell’aiuto</w:t>
      </w:r>
    </w:p>
    <w:p w:rsidR="00DB7E2F" w:rsidRPr="00BC27D6" w:rsidRDefault="00DB7E2F" w:rsidP="008074AF">
      <w:pPr>
        <w:autoSpaceDE w:val="0"/>
        <w:autoSpaceDN w:val="0"/>
        <w:adjustRightInd w:val="0"/>
        <w:rPr>
          <w:sz w:val="22"/>
          <w:szCs w:val="22"/>
        </w:rPr>
      </w:pPr>
      <w:r w:rsidRPr="00BC27D6">
        <w:rPr>
          <w:sz w:val="22"/>
          <w:szCs w:val="22"/>
        </w:rPr>
        <w:t>I pagamenti sono versati annualmente per compensare i costi aggiuntivi e la perdita di reddito</w:t>
      </w:r>
    </w:p>
    <w:p w:rsidR="00DB7E2F" w:rsidRPr="00BC27D6" w:rsidRDefault="00DB7E2F" w:rsidP="008074AF">
      <w:pPr>
        <w:autoSpaceDE w:val="0"/>
        <w:autoSpaceDN w:val="0"/>
        <w:adjustRightInd w:val="0"/>
        <w:rPr>
          <w:sz w:val="22"/>
          <w:szCs w:val="22"/>
        </w:rPr>
      </w:pPr>
      <w:r w:rsidRPr="00BC27D6">
        <w:rPr>
          <w:sz w:val="22"/>
          <w:szCs w:val="22"/>
        </w:rPr>
        <w:t>derivanti dall’impegno assunto. Il sostegno per ettaro per ciascuna coltura è:</w:t>
      </w:r>
    </w:p>
    <w:p w:rsidR="00DB7E2F" w:rsidRPr="00BC27D6" w:rsidRDefault="00DB7E2F" w:rsidP="008074AF">
      <w:pPr>
        <w:autoSpaceDE w:val="0"/>
        <w:autoSpaceDN w:val="0"/>
        <w:adjustRightInd w:val="0"/>
        <w:rPr>
          <w:sz w:val="22"/>
          <w:szCs w:val="22"/>
        </w:rPr>
      </w:pPr>
      <w:r w:rsidRPr="00BC27D6">
        <w:rPr>
          <w:sz w:val="22"/>
          <w:szCs w:val="22"/>
        </w:rPr>
        <w:t>Olivo: 250 EURO ad ettaro</w:t>
      </w:r>
    </w:p>
    <w:p w:rsidR="00DB7E2F" w:rsidRPr="00BC27D6" w:rsidRDefault="00DB7E2F" w:rsidP="008074AF">
      <w:pPr>
        <w:autoSpaceDE w:val="0"/>
        <w:autoSpaceDN w:val="0"/>
        <w:adjustRightInd w:val="0"/>
        <w:rPr>
          <w:sz w:val="22"/>
          <w:szCs w:val="22"/>
        </w:rPr>
      </w:pPr>
      <w:r w:rsidRPr="00BC27D6">
        <w:rPr>
          <w:sz w:val="22"/>
          <w:szCs w:val="22"/>
        </w:rPr>
        <w:t>Agrumi (arancio, limone, clementine, bergamotto, mandarino e cedro): 350 EURO ad ettaro</w:t>
      </w:r>
    </w:p>
    <w:p w:rsidR="00DB7E2F" w:rsidRPr="00BC27D6" w:rsidRDefault="00DB7E2F" w:rsidP="008074AF">
      <w:pPr>
        <w:autoSpaceDE w:val="0"/>
        <w:autoSpaceDN w:val="0"/>
        <w:adjustRightInd w:val="0"/>
        <w:rPr>
          <w:sz w:val="22"/>
          <w:szCs w:val="22"/>
        </w:rPr>
      </w:pPr>
      <w:r w:rsidRPr="00BC27D6">
        <w:rPr>
          <w:sz w:val="22"/>
          <w:szCs w:val="22"/>
        </w:rPr>
        <w:t>Drupacee (pesco, prugno, albicocco e mandorlo): 350 EURO ad ettaro</w:t>
      </w:r>
    </w:p>
    <w:p w:rsidR="00DB7E2F" w:rsidRPr="00BC27D6" w:rsidRDefault="00DB7E2F" w:rsidP="008074AF">
      <w:pPr>
        <w:autoSpaceDE w:val="0"/>
        <w:autoSpaceDN w:val="0"/>
        <w:adjustRightInd w:val="0"/>
        <w:rPr>
          <w:sz w:val="22"/>
          <w:szCs w:val="22"/>
        </w:rPr>
      </w:pPr>
      <w:r w:rsidRPr="00BC27D6">
        <w:rPr>
          <w:sz w:val="22"/>
          <w:szCs w:val="22"/>
        </w:rPr>
        <w:t>Actinidia: 350 EURO ad ettaro</w:t>
      </w:r>
    </w:p>
    <w:p w:rsidR="00DB7E2F" w:rsidRPr="00BC27D6" w:rsidRDefault="00DB7E2F" w:rsidP="008074AF">
      <w:pPr>
        <w:autoSpaceDE w:val="0"/>
        <w:autoSpaceDN w:val="0"/>
        <w:adjustRightInd w:val="0"/>
        <w:rPr>
          <w:sz w:val="22"/>
          <w:szCs w:val="22"/>
        </w:rPr>
      </w:pPr>
      <w:r w:rsidRPr="00BC27D6">
        <w:rPr>
          <w:sz w:val="22"/>
          <w:szCs w:val="22"/>
        </w:rPr>
        <w:t>Patata: 350 EURO ad ettaro</w:t>
      </w:r>
    </w:p>
    <w:p w:rsidR="00DB7E2F" w:rsidRPr="00BC27D6" w:rsidRDefault="00DB7E2F" w:rsidP="008074AF">
      <w:pPr>
        <w:autoSpaceDE w:val="0"/>
        <w:autoSpaceDN w:val="0"/>
        <w:adjustRightInd w:val="0"/>
        <w:rPr>
          <w:sz w:val="22"/>
          <w:szCs w:val="22"/>
        </w:rPr>
      </w:pPr>
      <w:r w:rsidRPr="00BC27D6">
        <w:rPr>
          <w:sz w:val="22"/>
          <w:szCs w:val="22"/>
        </w:rPr>
        <w:t>Ortive a pieno campo (pomodoro da industria e da mensa, cipolla, fragola peperone,</w:t>
      </w:r>
    </w:p>
    <w:p w:rsidR="00DB7E2F" w:rsidRPr="00BC27D6" w:rsidRDefault="00DB7E2F" w:rsidP="008074AF">
      <w:pPr>
        <w:autoSpaceDE w:val="0"/>
        <w:autoSpaceDN w:val="0"/>
        <w:adjustRightInd w:val="0"/>
        <w:rPr>
          <w:sz w:val="22"/>
          <w:szCs w:val="22"/>
        </w:rPr>
      </w:pPr>
      <w:r w:rsidRPr="00BC27D6">
        <w:rPr>
          <w:sz w:val="22"/>
          <w:szCs w:val="22"/>
        </w:rPr>
        <w:t>melanzana, zucchina, fagiolino, cavolfiore broccoli, insalate,</w:t>
      </w:r>
    </w:p>
    <w:p w:rsidR="00DB7E2F" w:rsidRPr="00BC27D6" w:rsidRDefault="00DB7E2F" w:rsidP="008074AF">
      <w:pPr>
        <w:autoSpaceDE w:val="0"/>
        <w:autoSpaceDN w:val="0"/>
        <w:adjustRightInd w:val="0"/>
        <w:rPr>
          <w:sz w:val="22"/>
          <w:szCs w:val="22"/>
        </w:rPr>
      </w:pPr>
      <w:r w:rsidRPr="00BC27D6">
        <w:rPr>
          <w:sz w:val="22"/>
          <w:szCs w:val="22"/>
        </w:rPr>
        <w:t>radicchi, melone, anguria e asparago): Euro 350 ad ettaro</w:t>
      </w:r>
    </w:p>
    <w:p w:rsidR="00DB7E2F" w:rsidRPr="00BC27D6" w:rsidRDefault="00DB7E2F" w:rsidP="008074AF">
      <w:pPr>
        <w:autoSpaceDE w:val="0"/>
        <w:autoSpaceDN w:val="0"/>
        <w:adjustRightInd w:val="0"/>
        <w:rPr>
          <w:sz w:val="22"/>
          <w:szCs w:val="22"/>
        </w:rPr>
      </w:pPr>
      <w:r w:rsidRPr="00BC27D6">
        <w:rPr>
          <w:sz w:val="22"/>
          <w:szCs w:val="22"/>
        </w:rPr>
        <w:t>Ortive in serra (tutte le colture ortive): 450 Euro ad ettaro</w:t>
      </w:r>
    </w:p>
    <w:p w:rsidR="00DB7E2F" w:rsidRPr="00BC27D6" w:rsidRDefault="00DB7E2F" w:rsidP="008074AF">
      <w:pPr>
        <w:rPr>
          <w:sz w:val="22"/>
          <w:szCs w:val="22"/>
        </w:rPr>
      </w:pPr>
      <w:r w:rsidRPr="00BC27D6">
        <w:rPr>
          <w:sz w:val="22"/>
          <w:szCs w:val="22"/>
        </w:rPr>
        <w:t>Uva da vino: 350 EURO ad ettaro</w:t>
      </w:r>
    </w:p>
    <w:p w:rsidR="00DB7E2F" w:rsidRPr="00BC27D6" w:rsidRDefault="00DB7E2F" w:rsidP="008074AF">
      <w:pPr>
        <w:rPr>
          <w:sz w:val="22"/>
          <w:szCs w:val="22"/>
        </w:rPr>
      </w:pPr>
    </w:p>
    <w:p w:rsidR="00DB7E2F" w:rsidRPr="00BC27D6" w:rsidRDefault="00DB7E2F" w:rsidP="008074AF">
      <w:pPr>
        <w:rPr>
          <w:sz w:val="22"/>
          <w:szCs w:val="22"/>
        </w:rPr>
      </w:pPr>
    </w:p>
    <w:p w:rsidR="00DB7E2F" w:rsidRPr="00BC27D6" w:rsidRDefault="00DB7E2F" w:rsidP="008E17B3">
      <w:pPr>
        <w:autoSpaceDE w:val="0"/>
        <w:autoSpaceDN w:val="0"/>
        <w:adjustRightInd w:val="0"/>
        <w:rPr>
          <w:b/>
          <w:bCs/>
          <w:i/>
          <w:iCs/>
          <w:sz w:val="22"/>
          <w:szCs w:val="22"/>
        </w:rPr>
      </w:pPr>
    </w:p>
    <w:p w:rsidR="00DB7E2F" w:rsidRPr="008E17B3" w:rsidRDefault="00DB7E2F" w:rsidP="008E17B3">
      <w:pPr>
        <w:rPr>
          <w:color w:val="4F6228"/>
          <w:sz w:val="22"/>
          <w:szCs w:val="22"/>
        </w:rPr>
      </w:pPr>
      <w:r w:rsidRPr="008E17B3">
        <w:rPr>
          <w:color w:val="4F6228"/>
          <w:sz w:val="22"/>
          <w:szCs w:val="22"/>
        </w:rPr>
        <w:t>Agricoltura “</w:t>
      </w:r>
      <w:r>
        <w:rPr>
          <w:color w:val="4F6228"/>
          <w:sz w:val="22"/>
          <w:szCs w:val="22"/>
        </w:rPr>
        <w:t>BIOLOGICA</w:t>
      </w:r>
      <w:r w:rsidRPr="008E17B3">
        <w:rPr>
          <w:color w:val="4F6228"/>
          <w:sz w:val="22"/>
          <w:szCs w:val="22"/>
        </w:rPr>
        <w:t>”</w:t>
      </w:r>
    </w:p>
    <w:p w:rsidR="00DB7E2F" w:rsidRPr="00BC27D6" w:rsidRDefault="00DB7E2F" w:rsidP="008074AF">
      <w:pPr>
        <w:rPr>
          <w:sz w:val="22"/>
          <w:szCs w:val="22"/>
        </w:rPr>
      </w:pPr>
    </w:p>
    <w:p w:rsidR="00DB7E2F" w:rsidRPr="00BC27D6" w:rsidRDefault="00DB7E2F" w:rsidP="008074AF">
      <w:pPr>
        <w:autoSpaceDE w:val="0"/>
        <w:autoSpaceDN w:val="0"/>
        <w:adjustRightInd w:val="0"/>
        <w:rPr>
          <w:b/>
          <w:bCs/>
          <w:i/>
          <w:iCs/>
          <w:sz w:val="22"/>
          <w:szCs w:val="22"/>
        </w:rPr>
      </w:pPr>
      <w:r w:rsidRPr="00BC27D6">
        <w:rPr>
          <w:b/>
          <w:bCs/>
          <w:i/>
          <w:iCs/>
          <w:sz w:val="22"/>
          <w:szCs w:val="22"/>
        </w:rPr>
        <w:t>Entità e intensità dell’aiuto</w:t>
      </w:r>
    </w:p>
    <w:p w:rsidR="00DB7E2F" w:rsidRPr="00BC27D6" w:rsidRDefault="00DB7E2F" w:rsidP="008074AF">
      <w:pPr>
        <w:autoSpaceDE w:val="0"/>
        <w:autoSpaceDN w:val="0"/>
        <w:adjustRightInd w:val="0"/>
        <w:rPr>
          <w:sz w:val="22"/>
          <w:szCs w:val="22"/>
        </w:rPr>
      </w:pPr>
      <w:r w:rsidRPr="00BC27D6">
        <w:rPr>
          <w:sz w:val="22"/>
          <w:szCs w:val="22"/>
        </w:rPr>
        <w:t>I pagamenti sono versati annualmente per compensare i costi aggiuntivi e la perdita di reddito</w:t>
      </w:r>
    </w:p>
    <w:p w:rsidR="00DB7E2F" w:rsidRPr="00BC27D6" w:rsidRDefault="00DB7E2F" w:rsidP="008074AF">
      <w:pPr>
        <w:autoSpaceDE w:val="0"/>
        <w:autoSpaceDN w:val="0"/>
        <w:adjustRightInd w:val="0"/>
        <w:rPr>
          <w:sz w:val="22"/>
          <w:szCs w:val="22"/>
        </w:rPr>
      </w:pPr>
      <w:r w:rsidRPr="00BC27D6">
        <w:rPr>
          <w:sz w:val="22"/>
          <w:szCs w:val="22"/>
        </w:rPr>
        <w:t>derivanti dall’impegno assunto.</w:t>
      </w:r>
    </w:p>
    <w:p w:rsidR="00DB7E2F" w:rsidRPr="00BC27D6" w:rsidRDefault="00DB7E2F" w:rsidP="008074AF">
      <w:pPr>
        <w:autoSpaceDE w:val="0"/>
        <w:autoSpaceDN w:val="0"/>
        <w:adjustRightInd w:val="0"/>
        <w:rPr>
          <w:sz w:val="22"/>
          <w:szCs w:val="22"/>
        </w:rPr>
      </w:pPr>
      <w:r w:rsidRPr="00BC27D6">
        <w:rPr>
          <w:sz w:val="22"/>
          <w:szCs w:val="22"/>
        </w:rPr>
        <w:t>Il sostegno per ciascuna coltura è:</w:t>
      </w:r>
    </w:p>
    <w:p w:rsidR="00DB7E2F" w:rsidRPr="00BC27D6" w:rsidRDefault="00DB7E2F" w:rsidP="008074AF">
      <w:pPr>
        <w:autoSpaceDE w:val="0"/>
        <w:autoSpaceDN w:val="0"/>
        <w:adjustRightInd w:val="0"/>
        <w:rPr>
          <w:i/>
          <w:iCs/>
          <w:sz w:val="22"/>
          <w:szCs w:val="22"/>
        </w:rPr>
      </w:pPr>
      <w:r w:rsidRPr="00BC27D6">
        <w:rPr>
          <w:i/>
          <w:iCs/>
          <w:sz w:val="22"/>
          <w:szCs w:val="22"/>
        </w:rPr>
        <w:t>Introduzione</w:t>
      </w:r>
    </w:p>
    <w:p w:rsidR="00DB7E2F" w:rsidRPr="00BC27D6" w:rsidRDefault="00DB7E2F" w:rsidP="008074AF">
      <w:pPr>
        <w:autoSpaceDE w:val="0"/>
        <w:autoSpaceDN w:val="0"/>
        <w:adjustRightInd w:val="0"/>
        <w:rPr>
          <w:sz w:val="22"/>
          <w:szCs w:val="22"/>
        </w:rPr>
      </w:pPr>
      <w:r w:rsidRPr="00BC27D6">
        <w:rPr>
          <w:sz w:val="22"/>
          <w:szCs w:val="22"/>
        </w:rPr>
        <w:t>Olivo: 450 EURO ad ettaro</w:t>
      </w:r>
    </w:p>
    <w:p w:rsidR="00DB7E2F" w:rsidRPr="00BC27D6" w:rsidRDefault="00DB7E2F" w:rsidP="008074AF">
      <w:pPr>
        <w:autoSpaceDE w:val="0"/>
        <w:autoSpaceDN w:val="0"/>
        <w:adjustRightInd w:val="0"/>
        <w:rPr>
          <w:sz w:val="22"/>
          <w:szCs w:val="22"/>
        </w:rPr>
      </w:pPr>
      <w:r w:rsidRPr="00BC27D6">
        <w:rPr>
          <w:sz w:val="22"/>
          <w:szCs w:val="22"/>
        </w:rPr>
        <w:t>Agrumi (arancio, limone, clementine, mandarino e bergamotto ): 650 EURO ad ettaro</w:t>
      </w:r>
    </w:p>
    <w:p w:rsidR="00DB7E2F" w:rsidRPr="00BC27D6" w:rsidRDefault="00DB7E2F" w:rsidP="008074AF">
      <w:pPr>
        <w:autoSpaceDE w:val="0"/>
        <w:autoSpaceDN w:val="0"/>
        <w:adjustRightInd w:val="0"/>
        <w:rPr>
          <w:sz w:val="22"/>
          <w:szCs w:val="22"/>
        </w:rPr>
      </w:pPr>
      <w:r w:rsidRPr="00BC27D6">
        <w:rPr>
          <w:sz w:val="22"/>
          <w:szCs w:val="22"/>
        </w:rPr>
        <w:t>Cedro: 900 ad ettaro</w:t>
      </w:r>
    </w:p>
    <w:p w:rsidR="00DB7E2F" w:rsidRPr="00BC27D6" w:rsidRDefault="00DB7E2F" w:rsidP="008074AF">
      <w:pPr>
        <w:autoSpaceDE w:val="0"/>
        <w:autoSpaceDN w:val="0"/>
        <w:adjustRightInd w:val="0"/>
        <w:rPr>
          <w:sz w:val="22"/>
          <w:szCs w:val="22"/>
        </w:rPr>
      </w:pPr>
      <w:r w:rsidRPr="00BC27D6">
        <w:rPr>
          <w:sz w:val="22"/>
          <w:szCs w:val="22"/>
        </w:rPr>
        <w:t>Drupacee (pesco, prugno, albicocco e mandorlo): 650 EURO ad ettaro</w:t>
      </w:r>
    </w:p>
    <w:p w:rsidR="00DB7E2F" w:rsidRPr="00BC27D6" w:rsidRDefault="00DB7E2F" w:rsidP="008074AF">
      <w:pPr>
        <w:autoSpaceDE w:val="0"/>
        <w:autoSpaceDN w:val="0"/>
        <w:adjustRightInd w:val="0"/>
        <w:rPr>
          <w:sz w:val="22"/>
          <w:szCs w:val="22"/>
        </w:rPr>
      </w:pPr>
      <w:r w:rsidRPr="00BC27D6">
        <w:rPr>
          <w:sz w:val="22"/>
          <w:szCs w:val="22"/>
        </w:rPr>
        <w:t>Actinidia: 650 EURO ad ettaro</w:t>
      </w:r>
    </w:p>
    <w:p w:rsidR="00DB7E2F" w:rsidRPr="00BC27D6" w:rsidRDefault="00DB7E2F" w:rsidP="008074AF">
      <w:pPr>
        <w:autoSpaceDE w:val="0"/>
        <w:autoSpaceDN w:val="0"/>
        <w:adjustRightInd w:val="0"/>
        <w:rPr>
          <w:sz w:val="22"/>
          <w:szCs w:val="22"/>
        </w:rPr>
      </w:pPr>
      <w:r w:rsidRPr="00BC27D6">
        <w:rPr>
          <w:sz w:val="22"/>
          <w:szCs w:val="22"/>
        </w:rPr>
        <w:t>Patata: 540 EURO ad ettaro</w:t>
      </w:r>
    </w:p>
    <w:p w:rsidR="00DB7E2F" w:rsidRPr="00BC27D6" w:rsidRDefault="00DB7E2F" w:rsidP="008074AF">
      <w:pPr>
        <w:autoSpaceDE w:val="0"/>
        <w:autoSpaceDN w:val="0"/>
        <w:adjustRightInd w:val="0"/>
        <w:rPr>
          <w:sz w:val="22"/>
          <w:szCs w:val="22"/>
        </w:rPr>
      </w:pPr>
      <w:r w:rsidRPr="00BC27D6">
        <w:rPr>
          <w:sz w:val="22"/>
          <w:szCs w:val="22"/>
        </w:rPr>
        <w:t>Colture foraggere biologiche: 200 EURO ad ettaro</w:t>
      </w:r>
    </w:p>
    <w:p w:rsidR="00DB7E2F" w:rsidRPr="00BC27D6" w:rsidRDefault="00DB7E2F" w:rsidP="008074AF">
      <w:pPr>
        <w:autoSpaceDE w:val="0"/>
        <w:autoSpaceDN w:val="0"/>
        <w:adjustRightInd w:val="0"/>
        <w:rPr>
          <w:sz w:val="22"/>
          <w:szCs w:val="22"/>
        </w:rPr>
      </w:pPr>
      <w:r w:rsidRPr="00BC27D6">
        <w:rPr>
          <w:sz w:val="22"/>
          <w:szCs w:val="22"/>
        </w:rPr>
        <w:t>93</w:t>
      </w:r>
    </w:p>
    <w:p w:rsidR="00DB7E2F" w:rsidRPr="00BC27D6" w:rsidRDefault="00DB7E2F" w:rsidP="008074AF">
      <w:pPr>
        <w:autoSpaceDE w:val="0"/>
        <w:autoSpaceDN w:val="0"/>
        <w:adjustRightInd w:val="0"/>
        <w:rPr>
          <w:sz w:val="22"/>
          <w:szCs w:val="22"/>
        </w:rPr>
      </w:pPr>
      <w:r w:rsidRPr="00BC27D6">
        <w:rPr>
          <w:sz w:val="22"/>
          <w:szCs w:val="22"/>
        </w:rPr>
        <w:t>Ortive a pieno campo (pomodoro da industria e da mensa, cipolla, fragola peperone,</w:t>
      </w:r>
    </w:p>
    <w:p w:rsidR="00DB7E2F" w:rsidRPr="00BC27D6" w:rsidRDefault="00DB7E2F" w:rsidP="008074AF">
      <w:pPr>
        <w:autoSpaceDE w:val="0"/>
        <w:autoSpaceDN w:val="0"/>
        <w:adjustRightInd w:val="0"/>
        <w:rPr>
          <w:sz w:val="22"/>
          <w:szCs w:val="22"/>
        </w:rPr>
      </w:pPr>
      <w:r w:rsidRPr="00BC27D6">
        <w:rPr>
          <w:sz w:val="22"/>
          <w:szCs w:val="22"/>
        </w:rPr>
        <w:t>melanzana, zucchina, fagiolino, cavolfiore broccoli, insalate e</w:t>
      </w:r>
    </w:p>
    <w:p w:rsidR="00DB7E2F" w:rsidRPr="00BC27D6" w:rsidRDefault="00DB7E2F" w:rsidP="008074AF">
      <w:pPr>
        <w:autoSpaceDE w:val="0"/>
        <w:autoSpaceDN w:val="0"/>
        <w:adjustRightInd w:val="0"/>
        <w:rPr>
          <w:sz w:val="22"/>
          <w:szCs w:val="22"/>
        </w:rPr>
      </w:pPr>
      <w:r w:rsidRPr="00BC27D6">
        <w:rPr>
          <w:sz w:val="22"/>
          <w:szCs w:val="22"/>
        </w:rPr>
        <w:t>radicchi, melone, anguria, asparago): Euro 570 ad ettaro</w:t>
      </w:r>
    </w:p>
    <w:p w:rsidR="00DB7E2F" w:rsidRPr="00BC27D6" w:rsidRDefault="00DB7E2F" w:rsidP="008074AF">
      <w:pPr>
        <w:autoSpaceDE w:val="0"/>
        <w:autoSpaceDN w:val="0"/>
        <w:adjustRightInd w:val="0"/>
        <w:rPr>
          <w:sz w:val="22"/>
          <w:szCs w:val="22"/>
        </w:rPr>
      </w:pPr>
      <w:r w:rsidRPr="00BC27D6">
        <w:rPr>
          <w:sz w:val="22"/>
          <w:szCs w:val="22"/>
        </w:rPr>
        <w:t>Ortive in serra (tutte le colture ortive): 600 Euro ad ettaro</w:t>
      </w:r>
    </w:p>
    <w:p w:rsidR="00DB7E2F" w:rsidRPr="00BC27D6" w:rsidRDefault="00DB7E2F" w:rsidP="008074AF">
      <w:pPr>
        <w:autoSpaceDE w:val="0"/>
        <w:autoSpaceDN w:val="0"/>
        <w:adjustRightInd w:val="0"/>
        <w:rPr>
          <w:sz w:val="22"/>
          <w:szCs w:val="22"/>
        </w:rPr>
      </w:pPr>
      <w:r w:rsidRPr="00BC27D6">
        <w:rPr>
          <w:sz w:val="22"/>
          <w:szCs w:val="22"/>
        </w:rPr>
        <w:t>Uva da vino: 550 EURO ad ettaro</w:t>
      </w:r>
    </w:p>
    <w:p w:rsidR="00DB7E2F" w:rsidRPr="00BC27D6" w:rsidRDefault="00DB7E2F" w:rsidP="008074AF">
      <w:pPr>
        <w:autoSpaceDE w:val="0"/>
        <w:autoSpaceDN w:val="0"/>
        <w:adjustRightInd w:val="0"/>
        <w:rPr>
          <w:sz w:val="22"/>
          <w:szCs w:val="22"/>
        </w:rPr>
      </w:pPr>
      <w:r w:rsidRPr="00BC27D6">
        <w:rPr>
          <w:sz w:val="22"/>
          <w:szCs w:val="22"/>
        </w:rPr>
        <w:t>Cereali e leguminose da granella 200 Euro ad ettaro.</w:t>
      </w:r>
    </w:p>
    <w:p w:rsidR="00DB7E2F" w:rsidRPr="00BC27D6" w:rsidRDefault="00DB7E2F" w:rsidP="008074AF">
      <w:pPr>
        <w:autoSpaceDE w:val="0"/>
        <w:autoSpaceDN w:val="0"/>
        <w:adjustRightInd w:val="0"/>
        <w:rPr>
          <w:sz w:val="22"/>
          <w:szCs w:val="22"/>
        </w:rPr>
      </w:pPr>
      <w:r w:rsidRPr="00BC27D6">
        <w:rPr>
          <w:sz w:val="22"/>
          <w:szCs w:val="22"/>
        </w:rPr>
        <w:t>Per i cereali e le leguminose da granella il premio massimo viene concesso alle aziende ad indirizzo</w:t>
      </w:r>
    </w:p>
    <w:p w:rsidR="00DB7E2F" w:rsidRPr="00BC27D6" w:rsidRDefault="00DB7E2F" w:rsidP="008074AF">
      <w:pPr>
        <w:autoSpaceDE w:val="0"/>
        <w:autoSpaceDN w:val="0"/>
        <w:adjustRightInd w:val="0"/>
        <w:rPr>
          <w:sz w:val="22"/>
          <w:szCs w:val="22"/>
        </w:rPr>
      </w:pPr>
      <w:r w:rsidRPr="00BC27D6">
        <w:rPr>
          <w:sz w:val="22"/>
          <w:szCs w:val="22"/>
        </w:rPr>
        <w:t>zootecnico, in tutti gli altri casi viene ridotto del 50%.</w:t>
      </w:r>
    </w:p>
    <w:p w:rsidR="00DB7E2F" w:rsidRPr="00BC27D6" w:rsidRDefault="00DB7E2F" w:rsidP="008074AF">
      <w:pPr>
        <w:autoSpaceDE w:val="0"/>
        <w:autoSpaceDN w:val="0"/>
        <w:adjustRightInd w:val="0"/>
        <w:rPr>
          <w:sz w:val="22"/>
          <w:szCs w:val="22"/>
        </w:rPr>
      </w:pPr>
    </w:p>
    <w:p w:rsidR="00DB7E2F" w:rsidRPr="00BC27D6" w:rsidRDefault="00DB7E2F" w:rsidP="008074AF">
      <w:pPr>
        <w:autoSpaceDE w:val="0"/>
        <w:autoSpaceDN w:val="0"/>
        <w:adjustRightInd w:val="0"/>
        <w:rPr>
          <w:i/>
          <w:iCs/>
          <w:sz w:val="22"/>
          <w:szCs w:val="22"/>
        </w:rPr>
      </w:pPr>
      <w:r w:rsidRPr="00BC27D6">
        <w:rPr>
          <w:i/>
          <w:iCs/>
          <w:sz w:val="22"/>
          <w:szCs w:val="22"/>
        </w:rPr>
        <w:t>Mantenimento</w:t>
      </w:r>
    </w:p>
    <w:p w:rsidR="00DB7E2F" w:rsidRPr="00BC27D6" w:rsidRDefault="00DB7E2F" w:rsidP="008074AF">
      <w:pPr>
        <w:autoSpaceDE w:val="0"/>
        <w:autoSpaceDN w:val="0"/>
        <w:adjustRightInd w:val="0"/>
        <w:rPr>
          <w:sz w:val="22"/>
          <w:szCs w:val="22"/>
        </w:rPr>
      </w:pPr>
      <w:r w:rsidRPr="00BC27D6">
        <w:rPr>
          <w:sz w:val="22"/>
          <w:szCs w:val="22"/>
        </w:rPr>
        <w:t>Olivo: 400 EURO ad ettaro</w:t>
      </w:r>
    </w:p>
    <w:p w:rsidR="00DB7E2F" w:rsidRPr="00BC27D6" w:rsidRDefault="00DB7E2F" w:rsidP="008074AF">
      <w:pPr>
        <w:autoSpaceDE w:val="0"/>
        <w:autoSpaceDN w:val="0"/>
        <w:adjustRightInd w:val="0"/>
        <w:rPr>
          <w:sz w:val="22"/>
          <w:szCs w:val="22"/>
        </w:rPr>
      </w:pPr>
      <w:r w:rsidRPr="00BC27D6">
        <w:rPr>
          <w:sz w:val="22"/>
          <w:szCs w:val="22"/>
        </w:rPr>
        <w:t>Agrumi (arancio, limone, clementine, mandarino e bergamotto ): 600 EURO ad ettaro</w:t>
      </w:r>
    </w:p>
    <w:p w:rsidR="00DB7E2F" w:rsidRPr="00BC27D6" w:rsidRDefault="00DB7E2F" w:rsidP="008074AF">
      <w:pPr>
        <w:autoSpaceDE w:val="0"/>
        <w:autoSpaceDN w:val="0"/>
        <w:adjustRightInd w:val="0"/>
        <w:rPr>
          <w:sz w:val="22"/>
          <w:szCs w:val="22"/>
        </w:rPr>
      </w:pPr>
      <w:r w:rsidRPr="00BC27D6">
        <w:rPr>
          <w:sz w:val="22"/>
          <w:szCs w:val="22"/>
        </w:rPr>
        <w:t>Cedro: 800 ad ettaro</w:t>
      </w:r>
    </w:p>
    <w:p w:rsidR="00DB7E2F" w:rsidRPr="00BC27D6" w:rsidRDefault="00DB7E2F" w:rsidP="008074AF">
      <w:pPr>
        <w:autoSpaceDE w:val="0"/>
        <w:autoSpaceDN w:val="0"/>
        <w:adjustRightInd w:val="0"/>
        <w:rPr>
          <w:sz w:val="22"/>
          <w:szCs w:val="22"/>
        </w:rPr>
      </w:pPr>
      <w:r w:rsidRPr="00BC27D6">
        <w:rPr>
          <w:sz w:val="22"/>
          <w:szCs w:val="22"/>
        </w:rPr>
        <w:t>Drupacee (pesco, prugno, albicocco e mandorlo): 600 EURO ad ettaro</w:t>
      </w:r>
    </w:p>
    <w:p w:rsidR="00DB7E2F" w:rsidRPr="00BC27D6" w:rsidRDefault="00DB7E2F" w:rsidP="008074AF">
      <w:pPr>
        <w:autoSpaceDE w:val="0"/>
        <w:autoSpaceDN w:val="0"/>
        <w:adjustRightInd w:val="0"/>
        <w:rPr>
          <w:sz w:val="22"/>
          <w:szCs w:val="22"/>
        </w:rPr>
      </w:pPr>
      <w:r w:rsidRPr="00BC27D6">
        <w:rPr>
          <w:sz w:val="22"/>
          <w:szCs w:val="22"/>
        </w:rPr>
        <w:t>Actinidia: 600 EURO ad ettaro</w:t>
      </w:r>
    </w:p>
    <w:p w:rsidR="00DB7E2F" w:rsidRPr="00BC27D6" w:rsidRDefault="00DB7E2F" w:rsidP="008074AF">
      <w:pPr>
        <w:autoSpaceDE w:val="0"/>
        <w:autoSpaceDN w:val="0"/>
        <w:adjustRightInd w:val="0"/>
        <w:rPr>
          <w:sz w:val="22"/>
          <w:szCs w:val="22"/>
        </w:rPr>
      </w:pPr>
      <w:r w:rsidRPr="00BC27D6">
        <w:rPr>
          <w:sz w:val="22"/>
          <w:szCs w:val="22"/>
        </w:rPr>
        <w:t>Patata: 490 EURO ad ettaro</w:t>
      </w:r>
    </w:p>
    <w:p w:rsidR="00DB7E2F" w:rsidRPr="00BC27D6" w:rsidRDefault="00DB7E2F" w:rsidP="008074AF">
      <w:pPr>
        <w:autoSpaceDE w:val="0"/>
        <w:autoSpaceDN w:val="0"/>
        <w:adjustRightInd w:val="0"/>
        <w:rPr>
          <w:sz w:val="22"/>
          <w:szCs w:val="22"/>
        </w:rPr>
      </w:pPr>
      <w:r w:rsidRPr="00BC27D6">
        <w:rPr>
          <w:sz w:val="22"/>
          <w:szCs w:val="22"/>
        </w:rPr>
        <w:t>Colture foraggere biologiche: 160 EURO ad ettaro</w:t>
      </w:r>
    </w:p>
    <w:p w:rsidR="00DB7E2F" w:rsidRPr="00BC27D6" w:rsidRDefault="00DB7E2F" w:rsidP="008074AF">
      <w:pPr>
        <w:autoSpaceDE w:val="0"/>
        <w:autoSpaceDN w:val="0"/>
        <w:adjustRightInd w:val="0"/>
        <w:rPr>
          <w:sz w:val="22"/>
          <w:szCs w:val="22"/>
        </w:rPr>
      </w:pPr>
      <w:r w:rsidRPr="00BC27D6">
        <w:rPr>
          <w:sz w:val="22"/>
          <w:szCs w:val="22"/>
        </w:rPr>
        <w:t>Ortive a pieno campo (pomodoro da industria e da mensa, cipolla, fragola peperone,</w:t>
      </w:r>
    </w:p>
    <w:p w:rsidR="00DB7E2F" w:rsidRPr="00BC27D6" w:rsidRDefault="00DB7E2F" w:rsidP="008074AF">
      <w:pPr>
        <w:autoSpaceDE w:val="0"/>
        <w:autoSpaceDN w:val="0"/>
        <w:adjustRightInd w:val="0"/>
        <w:rPr>
          <w:sz w:val="22"/>
          <w:szCs w:val="22"/>
        </w:rPr>
      </w:pPr>
      <w:r w:rsidRPr="00BC27D6">
        <w:rPr>
          <w:sz w:val="22"/>
          <w:szCs w:val="22"/>
        </w:rPr>
        <w:t>melanzana, zucchina, fagiolino, cavolfiore broccoli, insalate e</w:t>
      </w:r>
    </w:p>
    <w:p w:rsidR="00DB7E2F" w:rsidRPr="00BC27D6" w:rsidRDefault="00DB7E2F" w:rsidP="008074AF">
      <w:pPr>
        <w:autoSpaceDE w:val="0"/>
        <w:autoSpaceDN w:val="0"/>
        <w:adjustRightInd w:val="0"/>
        <w:rPr>
          <w:sz w:val="22"/>
          <w:szCs w:val="22"/>
        </w:rPr>
      </w:pPr>
      <w:r w:rsidRPr="00BC27D6">
        <w:rPr>
          <w:sz w:val="22"/>
          <w:szCs w:val="22"/>
        </w:rPr>
        <w:t>radicchi, melone, anguria, asparago): Euro 490 ad ettaro</w:t>
      </w:r>
    </w:p>
    <w:p w:rsidR="00DB7E2F" w:rsidRPr="00BC27D6" w:rsidRDefault="00DB7E2F" w:rsidP="008074AF">
      <w:pPr>
        <w:autoSpaceDE w:val="0"/>
        <w:autoSpaceDN w:val="0"/>
        <w:adjustRightInd w:val="0"/>
        <w:rPr>
          <w:sz w:val="22"/>
          <w:szCs w:val="22"/>
        </w:rPr>
      </w:pPr>
      <w:r w:rsidRPr="00BC27D6">
        <w:rPr>
          <w:sz w:val="22"/>
          <w:szCs w:val="22"/>
        </w:rPr>
        <w:t>Ortive in serra (tutte le colture ortive): 550 Euro ad ettaro</w:t>
      </w:r>
    </w:p>
    <w:p w:rsidR="00DB7E2F" w:rsidRPr="00BC27D6" w:rsidRDefault="00DB7E2F" w:rsidP="008074AF">
      <w:pPr>
        <w:autoSpaceDE w:val="0"/>
        <w:autoSpaceDN w:val="0"/>
        <w:adjustRightInd w:val="0"/>
        <w:rPr>
          <w:sz w:val="22"/>
          <w:szCs w:val="22"/>
        </w:rPr>
      </w:pPr>
      <w:r w:rsidRPr="00BC27D6">
        <w:rPr>
          <w:sz w:val="22"/>
          <w:szCs w:val="22"/>
        </w:rPr>
        <w:t>Uva da vino: 500 EURO ad ettaro</w:t>
      </w:r>
    </w:p>
    <w:p w:rsidR="00DB7E2F" w:rsidRPr="00BC27D6" w:rsidRDefault="00DB7E2F" w:rsidP="008074AF">
      <w:pPr>
        <w:autoSpaceDE w:val="0"/>
        <w:autoSpaceDN w:val="0"/>
        <w:adjustRightInd w:val="0"/>
        <w:rPr>
          <w:sz w:val="22"/>
          <w:szCs w:val="22"/>
        </w:rPr>
      </w:pPr>
      <w:r w:rsidRPr="00BC27D6">
        <w:rPr>
          <w:sz w:val="22"/>
          <w:szCs w:val="22"/>
        </w:rPr>
        <w:t>Cereali e leguminose da granella: 160 Euro ad ettaro.</w:t>
      </w:r>
    </w:p>
    <w:p w:rsidR="00DB7E2F" w:rsidRPr="00BC27D6" w:rsidRDefault="00DB7E2F" w:rsidP="008074AF">
      <w:pPr>
        <w:autoSpaceDE w:val="0"/>
        <w:autoSpaceDN w:val="0"/>
        <w:adjustRightInd w:val="0"/>
        <w:rPr>
          <w:sz w:val="22"/>
          <w:szCs w:val="22"/>
        </w:rPr>
      </w:pPr>
      <w:r w:rsidRPr="00BC27D6">
        <w:rPr>
          <w:sz w:val="22"/>
          <w:szCs w:val="22"/>
        </w:rPr>
        <w:t>Per i cereali e le leguminose da granella il premio massimo viene concesso alle aziende ad indirizzo</w:t>
      </w:r>
    </w:p>
    <w:p w:rsidR="00DB7E2F" w:rsidRPr="00BC27D6" w:rsidRDefault="00DB7E2F" w:rsidP="008074AF">
      <w:pPr>
        <w:autoSpaceDE w:val="0"/>
        <w:autoSpaceDN w:val="0"/>
        <w:adjustRightInd w:val="0"/>
        <w:rPr>
          <w:sz w:val="22"/>
          <w:szCs w:val="22"/>
        </w:rPr>
      </w:pPr>
      <w:r w:rsidRPr="00BC27D6">
        <w:rPr>
          <w:sz w:val="22"/>
          <w:szCs w:val="22"/>
        </w:rPr>
        <w:t>zootecnico, in tutti gli altri casi viene ridotto del 50%.</w:t>
      </w:r>
    </w:p>
    <w:p w:rsidR="00DB7E2F" w:rsidRPr="00BC27D6" w:rsidRDefault="00DB7E2F" w:rsidP="008074AF">
      <w:pPr>
        <w:autoSpaceDE w:val="0"/>
        <w:autoSpaceDN w:val="0"/>
        <w:adjustRightInd w:val="0"/>
        <w:rPr>
          <w:sz w:val="22"/>
          <w:szCs w:val="22"/>
        </w:rPr>
      </w:pPr>
      <w:r w:rsidRPr="00BC27D6">
        <w:rPr>
          <w:sz w:val="22"/>
          <w:szCs w:val="22"/>
        </w:rPr>
        <w:t>Si precisa che nel calcolo della determinazione del differenziale dei costi non sono stati considerati</w:t>
      </w:r>
    </w:p>
    <w:p w:rsidR="00DB7E2F" w:rsidRPr="00BC27D6" w:rsidRDefault="00DB7E2F" w:rsidP="008074AF">
      <w:pPr>
        <w:autoSpaceDE w:val="0"/>
        <w:autoSpaceDN w:val="0"/>
        <w:adjustRightInd w:val="0"/>
        <w:rPr>
          <w:sz w:val="22"/>
          <w:szCs w:val="22"/>
        </w:rPr>
      </w:pPr>
      <w:r w:rsidRPr="00BC27D6">
        <w:rPr>
          <w:sz w:val="22"/>
          <w:szCs w:val="22"/>
        </w:rPr>
        <w:t>gli impegni di cui all’art 69 del Reg. CE 1782/03.</w:t>
      </w:r>
    </w:p>
    <w:p w:rsidR="00DB7E2F" w:rsidRPr="00BC27D6" w:rsidRDefault="00DB7E2F" w:rsidP="008074AF">
      <w:pPr>
        <w:autoSpaceDE w:val="0"/>
        <w:autoSpaceDN w:val="0"/>
        <w:adjustRightInd w:val="0"/>
        <w:rPr>
          <w:sz w:val="22"/>
          <w:szCs w:val="22"/>
        </w:rPr>
      </w:pPr>
    </w:p>
    <w:p w:rsidR="00DB7E2F" w:rsidRPr="00BC27D6" w:rsidRDefault="00DB7E2F" w:rsidP="008074AF">
      <w:pPr>
        <w:autoSpaceDE w:val="0"/>
        <w:autoSpaceDN w:val="0"/>
        <w:adjustRightInd w:val="0"/>
        <w:rPr>
          <w:sz w:val="22"/>
          <w:szCs w:val="22"/>
        </w:rPr>
      </w:pPr>
    </w:p>
    <w:p w:rsidR="00DB7E2F" w:rsidRDefault="00DB7E2F" w:rsidP="008074AF">
      <w:pPr>
        <w:rPr>
          <w:color w:val="FF0000"/>
          <w:sz w:val="22"/>
          <w:szCs w:val="22"/>
        </w:rPr>
      </w:pPr>
    </w:p>
    <w:p w:rsidR="00DB7E2F" w:rsidRPr="00BC27D6" w:rsidRDefault="00DB7E2F" w:rsidP="008074AF">
      <w:pPr>
        <w:rPr>
          <w:color w:val="FF0000"/>
          <w:sz w:val="22"/>
          <w:szCs w:val="22"/>
        </w:rPr>
      </w:pPr>
      <w:r w:rsidRPr="00BC27D6">
        <w:rPr>
          <w:color w:val="FF0000"/>
          <w:sz w:val="22"/>
          <w:szCs w:val="22"/>
        </w:rPr>
        <w:t>CAMPANIA</w:t>
      </w:r>
    </w:p>
    <w:p w:rsidR="00DB7E2F" w:rsidRDefault="00DB7E2F" w:rsidP="008074AF">
      <w:pPr>
        <w:rPr>
          <w:color w:val="FF0000"/>
          <w:sz w:val="22"/>
          <w:szCs w:val="22"/>
        </w:rPr>
      </w:pPr>
    </w:p>
    <w:p w:rsidR="00DB7E2F" w:rsidRPr="008E17B3" w:rsidRDefault="00DB7E2F" w:rsidP="008E17B3">
      <w:pPr>
        <w:rPr>
          <w:color w:val="4F6228"/>
          <w:sz w:val="22"/>
          <w:szCs w:val="22"/>
        </w:rPr>
      </w:pPr>
      <w:r w:rsidRPr="008E17B3">
        <w:rPr>
          <w:color w:val="4F6228"/>
          <w:sz w:val="22"/>
          <w:szCs w:val="22"/>
        </w:rPr>
        <w:t>Agricoltura “INTEGRATA”</w:t>
      </w:r>
    </w:p>
    <w:p w:rsidR="00DB7E2F" w:rsidRPr="00BC27D6" w:rsidRDefault="00DB7E2F" w:rsidP="008074AF">
      <w:pPr>
        <w:rPr>
          <w:color w:val="FF0000"/>
          <w:sz w:val="22"/>
          <w:szCs w:val="22"/>
        </w:rPr>
      </w:pPr>
    </w:p>
    <w:p w:rsidR="00DB7E2F" w:rsidRPr="00BC27D6" w:rsidRDefault="00DB7E2F" w:rsidP="008074AF">
      <w:pPr>
        <w:rPr>
          <w:color w:val="FF0000"/>
          <w:sz w:val="22"/>
          <w:szCs w:val="22"/>
        </w:rPr>
      </w:pPr>
      <w:r w:rsidRPr="00B03F9F">
        <w:rPr>
          <w:noProof/>
          <w:color w:val="FF0000"/>
          <w:sz w:val="22"/>
          <w:szCs w:val="22"/>
        </w:rPr>
        <w:pict>
          <v:shape id="Immagine 5" o:spid="_x0000_i1029" type="#_x0000_t75" style="width:477pt;height:244.5pt;visibility:visible">
            <v:imagedata r:id="rId9" o:title=""/>
          </v:shape>
        </w:pict>
      </w:r>
    </w:p>
    <w:p w:rsidR="00DB7E2F" w:rsidRPr="00BC27D6" w:rsidRDefault="00DB7E2F" w:rsidP="008074AF">
      <w:pPr>
        <w:rPr>
          <w:color w:val="FF0000"/>
          <w:sz w:val="22"/>
          <w:szCs w:val="22"/>
        </w:rPr>
      </w:pPr>
    </w:p>
    <w:p w:rsidR="00DB7E2F" w:rsidRPr="00BC27D6" w:rsidRDefault="00DB7E2F" w:rsidP="008074AF">
      <w:pPr>
        <w:rPr>
          <w:sz w:val="22"/>
          <w:szCs w:val="22"/>
        </w:rPr>
      </w:pPr>
      <w:r w:rsidRPr="00B03F9F">
        <w:rPr>
          <w:noProof/>
          <w:sz w:val="22"/>
          <w:szCs w:val="22"/>
        </w:rPr>
        <w:pict>
          <v:shape id="Immagine 6" o:spid="_x0000_i1030" type="#_x0000_t75" style="width:480.75pt;height:315pt;visibility:visible">
            <v:imagedata r:id="rId10" o:title=""/>
          </v:shape>
        </w:pict>
      </w:r>
    </w:p>
    <w:p w:rsidR="00DB7E2F" w:rsidRPr="00BC27D6" w:rsidRDefault="00DB7E2F" w:rsidP="008074AF">
      <w:pPr>
        <w:rPr>
          <w:sz w:val="22"/>
          <w:szCs w:val="22"/>
        </w:rPr>
      </w:pPr>
    </w:p>
    <w:p w:rsidR="00DB7E2F" w:rsidRPr="00BC27D6" w:rsidRDefault="00DB7E2F" w:rsidP="008074AF">
      <w:pPr>
        <w:rPr>
          <w:sz w:val="22"/>
          <w:szCs w:val="22"/>
        </w:rPr>
      </w:pPr>
    </w:p>
    <w:p w:rsidR="00DB7E2F" w:rsidRPr="00BC27D6" w:rsidRDefault="00DB7E2F" w:rsidP="008074AF">
      <w:pPr>
        <w:rPr>
          <w:sz w:val="22"/>
          <w:szCs w:val="22"/>
        </w:rPr>
      </w:pPr>
    </w:p>
    <w:p w:rsidR="00DB7E2F" w:rsidRPr="00BC27D6" w:rsidRDefault="00DB7E2F" w:rsidP="008074AF">
      <w:pPr>
        <w:rPr>
          <w:sz w:val="22"/>
          <w:szCs w:val="22"/>
        </w:rPr>
      </w:pPr>
    </w:p>
    <w:p w:rsidR="00DB7E2F" w:rsidRPr="00BC27D6" w:rsidRDefault="00DB7E2F" w:rsidP="008074AF">
      <w:pPr>
        <w:rPr>
          <w:sz w:val="22"/>
          <w:szCs w:val="22"/>
        </w:rPr>
      </w:pPr>
    </w:p>
    <w:p w:rsidR="00DB7E2F" w:rsidRPr="00BC27D6" w:rsidRDefault="00DB7E2F" w:rsidP="008074AF">
      <w:pPr>
        <w:rPr>
          <w:sz w:val="22"/>
          <w:szCs w:val="22"/>
        </w:rPr>
      </w:pPr>
    </w:p>
    <w:p w:rsidR="00DB7E2F" w:rsidRPr="00BC27D6" w:rsidRDefault="00DB7E2F" w:rsidP="008074AF">
      <w:pPr>
        <w:rPr>
          <w:sz w:val="22"/>
          <w:szCs w:val="22"/>
        </w:rPr>
      </w:pPr>
    </w:p>
    <w:p w:rsidR="00DB7E2F" w:rsidRPr="00BC27D6" w:rsidRDefault="00DB7E2F" w:rsidP="008074AF">
      <w:pPr>
        <w:rPr>
          <w:sz w:val="22"/>
          <w:szCs w:val="22"/>
        </w:rPr>
      </w:pPr>
      <w:r w:rsidRPr="00B03F9F">
        <w:rPr>
          <w:noProof/>
          <w:sz w:val="22"/>
          <w:szCs w:val="22"/>
        </w:rPr>
        <w:pict>
          <v:shape id="Immagine 7" o:spid="_x0000_i1031" type="#_x0000_t75" style="width:481.5pt;height:468pt;visibility:visible">
            <v:imagedata r:id="rId11" o:title=""/>
          </v:shape>
        </w:pict>
      </w:r>
    </w:p>
    <w:p w:rsidR="00DB7E2F" w:rsidRDefault="00DB7E2F" w:rsidP="008074AF">
      <w:pPr>
        <w:rPr>
          <w:sz w:val="22"/>
          <w:szCs w:val="22"/>
        </w:rPr>
      </w:pPr>
    </w:p>
    <w:p w:rsidR="00DB7E2F" w:rsidRDefault="00DB7E2F" w:rsidP="008074AF">
      <w:pPr>
        <w:rPr>
          <w:sz w:val="22"/>
          <w:szCs w:val="22"/>
        </w:rPr>
      </w:pPr>
    </w:p>
    <w:p w:rsidR="00DB7E2F" w:rsidRDefault="00DB7E2F" w:rsidP="008074AF">
      <w:pPr>
        <w:rPr>
          <w:sz w:val="22"/>
          <w:szCs w:val="22"/>
        </w:rPr>
      </w:pPr>
    </w:p>
    <w:p w:rsidR="00DB7E2F" w:rsidRDefault="00DB7E2F" w:rsidP="008074AF">
      <w:pPr>
        <w:rPr>
          <w:sz w:val="22"/>
          <w:szCs w:val="22"/>
        </w:rPr>
      </w:pPr>
    </w:p>
    <w:p w:rsidR="00DB7E2F" w:rsidRDefault="00DB7E2F" w:rsidP="008074AF">
      <w:pPr>
        <w:rPr>
          <w:sz w:val="22"/>
          <w:szCs w:val="22"/>
        </w:rPr>
      </w:pPr>
    </w:p>
    <w:p w:rsidR="00DB7E2F" w:rsidRDefault="00DB7E2F" w:rsidP="008074AF">
      <w:pPr>
        <w:rPr>
          <w:sz w:val="22"/>
          <w:szCs w:val="22"/>
        </w:rPr>
      </w:pPr>
    </w:p>
    <w:p w:rsidR="00DB7E2F" w:rsidRDefault="00DB7E2F" w:rsidP="008074AF">
      <w:pPr>
        <w:rPr>
          <w:sz w:val="22"/>
          <w:szCs w:val="22"/>
        </w:rPr>
      </w:pPr>
    </w:p>
    <w:p w:rsidR="00DB7E2F" w:rsidRDefault="00DB7E2F" w:rsidP="008074AF">
      <w:pPr>
        <w:rPr>
          <w:sz w:val="22"/>
          <w:szCs w:val="22"/>
        </w:rPr>
      </w:pPr>
    </w:p>
    <w:p w:rsidR="00DB7E2F" w:rsidRDefault="00DB7E2F" w:rsidP="008074AF">
      <w:pPr>
        <w:rPr>
          <w:sz w:val="22"/>
          <w:szCs w:val="22"/>
        </w:rPr>
      </w:pPr>
    </w:p>
    <w:p w:rsidR="00DB7E2F" w:rsidRDefault="00DB7E2F" w:rsidP="008074AF">
      <w:pPr>
        <w:rPr>
          <w:sz w:val="22"/>
          <w:szCs w:val="22"/>
        </w:rPr>
      </w:pPr>
    </w:p>
    <w:p w:rsidR="00DB7E2F" w:rsidRDefault="00DB7E2F" w:rsidP="008074AF">
      <w:pPr>
        <w:rPr>
          <w:sz w:val="22"/>
          <w:szCs w:val="22"/>
        </w:rPr>
      </w:pPr>
    </w:p>
    <w:p w:rsidR="00DB7E2F" w:rsidRDefault="00DB7E2F" w:rsidP="008074AF">
      <w:pPr>
        <w:rPr>
          <w:sz w:val="22"/>
          <w:szCs w:val="22"/>
        </w:rPr>
      </w:pPr>
    </w:p>
    <w:p w:rsidR="00DB7E2F" w:rsidRDefault="00DB7E2F" w:rsidP="008074AF">
      <w:pPr>
        <w:rPr>
          <w:sz w:val="22"/>
          <w:szCs w:val="22"/>
        </w:rPr>
      </w:pPr>
    </w:p>
    <w:p w:rsidR="00DB7E2F" w:rsidRDefault="00DB7E2F" w:rsidP="008074AF">
      <w:pPr>
        <w:rPr>
          <w:sz w:val="22"/>
          <w:szCs w:val="22"/>
        </w:rPr>
      </w:pPr>
    </w:p>
    <w:p w:rsidR="00DB7E2F" w:rsidRDefault="00DB7E2F" w:rsidP="008074AF">
      <w:pPr>
        <w:rPr>
          <w:sz w:val="22"/>
          <w:szCs w:val="22"/>
        </w:rPr>
      </w:pPr>
    </w:p>
    <w:p w:rsidR="00DB7E2F" w:rsidRDefault="00DB7E2F" w:rsidP="008074AF">
      <w:pPr>
        <w:rPr>
          <w:sz w:val="22"/>
          <w:szCs w:val="22"/>
        </w:rPr>
      </w:pPr>
    </w:p>
    <w:p w:rsidR="00DB7E2F" w:rsidRDefault="00DB7E2F" w:rsidP="008074AF">
      <w:pPr>
        <w:rPr>
          <w:sz w:val="22"/>
          <w:szCs w:val="22"/>
        </w:rPr>
      </w:pPr>
    </w:p>
    <w:p w:rsidR="00DB7E2F" w:rsidRDefault="00DB7E2F" w:rsidP="008074AF">
      <w:pPr>
        <w:rPr>
          <w:sz w:val="22"/>
          <w:szCs w:val="22"/>
        </w:rPr>
      </w:pPr>
    </w:p>
    <w:p w:rsidR="00DB7E2F" w:rsidRPr="008E17B3" w:rsidRDefault="00DB7E2F" w:rsidP="008E17B3">
      <w:pPr>
        <w:rPr>
          <w:color w:val="4F6228"/>
          <w:sz w:val="22"/>
          <w:szCs w:val="22"/>
        </w:rPr>
      </w:pPr>
      <w:r w:rsidRPr="008E17B3">
        <w:rPr>
          <w:color w:val="4F6228"/>
          <w:sz w:val="22"/>
          <w:szCs w:val="22"/>
        </w:rPr>
        <w:t>Agricoltura “</w:t>
      </w:r>
      <w:r>
        <w:rPr>
          <w:color w:val="4F6228"/>
          <w:sz w:val="22"/>
          <w:szCs w:val="22"/>
        </w:rPr>
        <w:t>BIOLOGICA</w:t>
      </w:r>
      <w:r w:rsidRPr="008E17B3">
        <w:rPr>
          <w:color w:val="4F6228"/>
          <w:sz w:val="22"/>
          <w:szCs w:val="22"/>
        </w:rPr>
        <w:t>”</w:t>
      </w:r>
    </w:p>
    <w:p w:rsidR="00DB7E2F" w:rsidRDefault="00DB7E2F" w:rsidP="008074AF">
      <w:pPr>
        <w:rPr>
          <w:sz w:val="22"/>
          <w:szCs w:val="22"/>
        </w:rPr>
      </w:pPr>
    </w:p>
    <w:p w:rsidR="00DB7E2F" w:rsidRPr="00BC27D6" w:rsidRDefault="00DB7E2F" w:rsidP="008074AF">
      <w:pPr>
        <w:rPr>
          <w:sz w:val="22"/>
          <w:szCs w:val="22"/>
        </w:rPr>
      </w:pPr>
    </w:p>
    <w:p w:rsidR="00DB7E2F" w:rsidRPr="00BC27D6" w:rsidRDefault="00DB7E2F" w:rsidP="008074AF">
      <w:pPr>
        <w:rPr>
          <w:sz w:val="22"/>
          <w:szCs w:val="22"/>
        </w:rPr>
      </w:pPr>
      <w:r w:rsidRPr="00B03F9F">
        <w:rPr>
          <w:noProof/>
          <w:sz w:val="22"/>
          <w:szCs w:val="22"/>
        </w:rPr>
        <w:pict>
          <v:shape id="Immagine 8" o:spid="_x0000_i1032" type="#_x0000_t75" style="width:481.5pt;height:216.75pt;visibility:visible">
            <v:imagedata r:id="rId12" o:title=""/>
          </v:shape>
        </w:pict>
      </w:r>
    </w:p>
    <w:p w:rsidR="00DB7E2F" w:rsidRPr="00BC27D6" w:rsidRDefault="00DB7E2F" w:rsidP="008074AF">
      <w:pPr>
        <w:rPr>
          <w:sz w:val="22"/>
          <w:szCs w:val="22"/>
        </w:rPr>
      </w:pPr>
      <w:r w:rsidRPr="00B03F9F">
        <w:rPr>
          <w:noProof/>
          <w:sz w:val="22"/>
          <w:szCs w:val="22"/>
        </w:rPr>
        <w:pict>
          <v:shape id="Immagine 9" o:spid="_x0000_i1033" type="#_x0000_t75" style="width:481.5pt;height:315pt;visibility:visible">
            <v:imagedata r:id="rId13" o:title=""/>
          </v:shape>
        </w:pict>
      </w:r>
    </w:p>
    <w:p w:rsidR="00DB7E2F" w:rsidRPr="00BC27D6" w:rsidRDefault="00DB7E2F" w:rsidP="008074AF">
      <w:pPr>
        <w:rPr>
          <w:sz w:val="22"/>
          <w:szCs w:val="22"/>
        </w:rPr>
      </w:pPr>
    </w:p>
    <w:p w:rsidR="00DB7E2F" w:rsidRPr="00BC27D6" w:rsidRDefault="00DB7E2F" w:rsidP="008074AF">
      <w:pPr>
        <w:rPr>
          <w:sz w:val="22"/>
          <w:szCs w:val="22"/>
        </w:rPr>
      </w:pPr>
      <w:r w:rsidRPr="00B03F9F">
        <w:rPr>
          <w:noProof/>
          <w:sz w:val="22"/>
          <w:szCs w:val="22"/>
        </w:rPr>
        <w:pict>
          <v:shape id="Immagine 10" o:spid="_x0000_i1034" type="#_x0000_t75" style="width:477pt;height:222.75pt;visibility:visible">
            <v:imagedata r:id="rId14" o:title=""/>
          </v:shape>
        </w:pict>
      </w:r>
    </w:p>
    <w:p w:rsidR="00DB7E2F" w:rsidRPr="00BC27D6" w:rsidRDefault="00DB7E2F" w:rsidP="008074AF">
      <w:pPr>
        <w:rPr>
          <w:sz w:val="22"/>
          <w:szCs w:val="22"/>
        </w:rPr>
      </w:pPr>
      <w:r w:rsidRPr="00B03F9F">
        <w:rPr>
          <w:noProof/>
          <w:sz w:val="22"/>
          <w:szCs w:val="22"/>
        </w:rPr>
        <w:pict>
          <v:shape id="Immagine 11" o:spid="_x0000_i1035" type="#_x0000_t75" style="width:480pt;height:249pt;visibility:visible">
            <v:imagedata r:id="rId15" o:title=""/>
          </v:shape>
        </w:pict>
      </w:r>
    </w:p>
    <w:p w:rsidR="00DB7E2F" w:rsidRPr="00BC27D6" w:rsidRDefault="00DB7E2F" w:rsidP="008074AF">
      <w:pPr>
        <w:rPr>
          <w:sz w:val="22"/>
          <w:szCs w:val="22"/>
        </w:rPr>
      </w:pPr>
    </w:p>
    <w:p w:rsidR="00DB7E2F" w:rsidRPr="00BC27D6" w:rsidRDefault="00DB7E2F" w:rsidP="008074AF">
      <w:pPr>
        <w:rPr>
          <w:color w:val="FF0000"/>
          <w:sz w:val="22"/>
          <w:szCs w:val="22"/>
        </w:rPr>
      </w:pPr>
    </w:p>
    <w:p w:rsidR="00DB7E2F" w:rsidRPr="00BC27D6" w:rsidRDefault="00DB7E2F" w:rsidP="008074AF">
      <w:pPr>
        <w:rPr>
          <w:color w:val="FF0000"/>
          <w:sz w:val="22"/>
          <w:szCs w:val="22"/>
        </w:rPr>
      </w:pPr>
    </w:p>
    <w:p w:rsidR="00DB7E2F" w:rsidRPr="00BC27D6" w:rsidRDefault="00DB7E2F" w:rsidP="008074AF">
      <w:pPr>
        <w:rPr>
          <w:color w:val="FF0000"/>
          <w:sz w:val="22"/>
          <w:szCs w:val="22"/>
        </w:rPr>
      </w:pPr>
      <w:r w:rsidRPr="00BC27D6">
        <w:rPr>
          <w:color w:val="FF0000"/>
          <w:sz w:val="22"/>
          <w:szCs w:val="22"/>
        </w:rPr>
        <w:t>EMILIA ROMAGNA</w:t>
      </w:r>
    </w:p>
    <w:p w:rsidR="00DB7E2F" w:rsidRPr="00BC27D6" w:rsidRDefault="00DB7E2F" w:rsidP="008074AF">
      <w:pPr>
        <w:rPr>
          <w:color w:val="FF0000"/>
          <w:sz w:val="22"/>
          <w:szCs w:val="22"/>
        </w:rPr>
      </w:pPr>
    </w:p>
    <w:p w:rsidR="00DB7E2F" w:rsidRPr="008E17B3" w:rsidRDefault="00DB7E2F" w:rsidP="008E17B3">
      <w:pPr>
        <w:rPr>
          <w:color w:val="4F6228"/>
          <w:sz w:val="22"/>
          <w:szCs w:val="22"/>
        </w:rPr>
      </w:pPr>
      <w:r w:rsidRPr="008E17B3">
        <w:rPr>
          <w:color w:val="4F6228"/>
          <w:sz w:val="22"/>
          <w:szCs w:val="22"/>
        </w:rPr>
        <w:t>Agricoltura “INTEGRATA”</w:t>
      </w:r>
    </w:p>
    <w:p w:rsidR="00DB7E2F" w:rsidRPr="00BC27D6" w:rsidRDefault="00DB7E2F" w:rsidP="008074AF">
      <w:pPr>
        <w:rPr>
          <w:sz w:val="22"/>
          <w:szCs w:val="22"/>
        </w:rPr>
      </w:pPr>
    </w:p>
    <w:p w:rsidR="00DB7E2F" w:rsidRPr="00BC27D6" w:rsidRDefault="00DB7E2F" w:rsidP="008074AF">
      <w:pPr>
        <w:rPr>
          <w:sz w:val="22"/>
          <w:szCs w:val="22"/>
        </w:rPr>
      </w:pPr>
    </w:p>
    <w:p w:rsidR="00DB7E2F" w:rsidRPr="00BC27D6" w:rsidRDefault="00DB7E2F" w:rsidP="008074AF">
      <w:pPr>
        <w:rPr>
          <w:sz w:val="22"/>
          <w:szCs w:val="22"/>
        </w:rPr>
      </w:pPr>
      <w:r w:rsidRPr="00BC27D6">
        <w:rPr>
          <w:b/>
          <w:bCs/>
          <w:sz w:val="22"/>
          <w:szCs w:val="22"/>
        </w:rPr>
        <w:t xml:space="preserve">Introduzione Produzione Integrata (IPI) </w:t>
      </w:r>
      <w:r w:rsidRPr="00BC27D6">
        <w:rPr>
          <w:sz w:val="22"/>
          <w:szCs w:val="22"/>
        </w:rPr>
        <w:t>– Euro/Ha/anno</w:t>
      </w:r>
    </w:p>
    <w:p w:rsidR="00DB7E2F" w:rsidRPr="00BC27D6" w:rsidRDefault="00DB7E2F" w:rsidP="008074AF">
      <w:pPr>
        <w:rPr>
          <w:sz w:val="22"/>
          <w:szCs w:val="22"/>
        </w:rPr>
      </w:pPr>
    </w:p>
    <w:tbl>
      <w:tblPr>
        <w:tblW w:w="0" w:type="auto"/>
        <w:tblInd w:w="-106" w:type="dxa"/>
        <w:tblBorders>
          <w:top w:val="single" w:sz="8" w:space="0" w:color="000000"/>
          <w:left w:val="single" w:sz="8" w:space="0" w:color="000000"/>
          <w:bottom w:val="single" w:sz="8" w:space="0" w:color="000000"/>
          <w:right w:val="single" w:sz="8" w:space="0" w:color="000000"/>
        </w:tblBorders>
        <w:tblLayout w:type="fixed"/>
        <w:tblLook w:val="0000"/>
      </w:tblPr>
      <w:tblGrid>
        <w:gridCol w:w="2902"/>
        <w:gridCol w:w="1140"/>
        <w:gridCol w:w="1140"/>
        <w:gridCol w:w="1140"/>
        <w:gridCol w:w="1140"/>
        <w:gridCol w:w="1140"/>
      </w:tblGrid>
      <w:tr w:rsidR="00DB7E2F" w:rsidRPr="00BC27D6">
        <w:trPr>
          <w:trHeight w:val="202"/>
        </w:trPr>
        <w:tc>
          <w:tcPr>
            <w:tcW w:w="2902" w:type="dxa"/>
            <w:tcBorders>
              <w:top w:val="single" w:sz="8" w:space="0" w:color="000000"/>
              <w:bottom w:val="single" w:sz="8" w:space="0" w:color="000000"/>
              <w:right w:val="single" w:sz="8" w:space="0" w:color="000000"/>
            </w:tcBorders>
          </w:tcPr>
          <w:p w:rsidR="00DB7E2F" w:rsidRPr="00BC27D6" w:rsidRDefault="00DB7E2F" w:rsidP="008074AF">
            <w:pPr>
              <w:pStyle w:val="Default"/>
              <w:jc w:val="center"/>
              <w:rPr>
                <w:rFonts w:ascii="Times New Roman" w:hAnsi="Times New Roman" w:cs="Times New Roman"/>
                <w:sz w:val="22"/>
                <w:szCs w:val="22"/>
              </w:rPr>
            </w:pPr>
            <w:r w:rsidRPr="00BC27D6">
              <w:rPr>
                <w:rFonts w:ascii="Times New Roman" w:hAnsi="Times New Roman" w:cs="Times New Roman"/>
                <w:b/>
                <w:bCs/>
                <w:sz w:val="22"/>
                <w:szCs w:val="22"/>
              </w:rPr>
              <w:t xml:space="preserve">Seminativi e Foraggere </w:t>
            </w:r>
          </w:p>
        </w:tc>
        <w:tc>
          <w:tcPr>
            <w:tcW w:w="1140"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pStyle w:val="Default"/>
              <w:jc w:val="center"/>
              <w:rPr>
                <w:rFonts w:ascii="Times New Roman" w:hAnsi="Times New Roman" w:cs="Times New Roman"/>
                <w:sz w:val="22"/>
                <w:szCs w:val="22"/>
              </w:rPr>
            </w:pPr>
            <w:r w:rsidRPr="00BC27D6">
              <w:rPr>
                <w:rFonts w:ascii="Times New Roman" w:hAnsi="Times New Roman" w:cs="Times New Roman"/>
                <w:b/>
                <w:bCs/>
                <w:sz w:val="22"/>
                <w:szCs w:val="22"/>
              </w:rPr>
              <w:t xml:space="preserve">Bietola </w:t>
            </w:r>
          </w:p>
        </w:tc>
        <w:tc>
          <w:tcPr>
            <w:tcW w:w="1140"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pStyle w:val="Default"/>
              <w:jc w:val="center"/>
              <w:rPr>
                <w:rFonts w:ascii="Times New Roman" w:hAnsi="Times New Roman" w:cs="Times New Roman"/>
                <w:sz w:val="22"/>
                <w:szCs w:val="22"/>
              </w:rPr>
            </w:pPr>
            <w:r w:rsidRPr="00BC27D6">
              <w:rPr>
                <w:rFonts w:ascii="Times New Roman" w:hAnsi="Times New Roman" w:cs="Times New Roman"/>
                <w:b/>
                <w:bCs/>
                <w:sz w:val="22"/>
                <w:szCs w:val="22"/>
              </w:rPr>
              <w:t xml:space="preserve">Ortive e altre ann. </w:t>
            </w:r>
          </w:p>
        </w:tc>
        <w:tc>
          <w:tcPr>
            <w:tcW w:w="1140"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pStyle w:val="Default"/>
              <w:jc w:val="center"/>
              <w:rPr>
                <w:rFonts w:ascii="Times New Roman" w:hAnsi="Times New Roman" w:cs="Times New Roman"/>
                <w:sz w:val="22"/>
                <w:szCs w:val="22"/>
              </w:rPr>
            </w:pPr>
            <w:r w:rsidRPr="00BC27D6">
              <w:rPr>
                <w:rFonts w:ascii="Times New Roman" w:hAnsi="Times New Roman" w:cs="Times New Roman"/>
                <w:b/>
                <w:bCs/>
                <w:sz w:val="22"/>
                <w:szCs w:val="22"/>
              </w:rPr>
              <w:t xml:space="preserve">Olivo e Castagno </w:t>
            </w:r>
          </w:p>
        </w:tc>
        <w:tc>
          <w:tcPr>
            <w:tcW w:w="1140"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pStyle w:val="Default"/>
              <w:jc w:val="center"/>
              <w:rPr>
                <w:rFonts w:ascii="Times New Roman" w:hAnsi="Times New Roman" w:cs="Times New Roman"/>
                <w:sz w:val="22"/>
                <w:szCs w:val="22"/>
              </w:rPr>
            </w:pPr>
            <w:r w:rsidRPr="00BC27D6">
              <w:rPr>
                <w:rFonts w:ascii="Times New Roman" w:hAnsi="Times New Roman" w:cs="Times New Roman"/>
                <w:b/>
                <w:bCs/>
                <w:sz w:val="22"/>
                <w:szCs w:val="22"/>
              </w:rPr>
              <w:t xml:space="preserve">Vite e frutti-feri minori </w:t>
            </w:r>
          </w:p>
        </w:tc>
        <w:tc>
          <w:tcPr>
            <w:tcW w:w="1140" w:type="dxa"/>
            <w:tcBorders>
              <w:top w:val="single" w:sz="8" w:space="0" w:color="000000"/>
              <w:left w:val="single" w:sz="8" w:space="0" w:color="000000"/>
              <w:bottom w:val="single" w:sz="8" w:space="0" w:color="000000"/>
            </w:tcBorders>
          </w:tcPr>
          <w:p w:rsidR="00DB7E2F" w:rsidRPr="00BC27D6" w:rsidRDefault="00DB7E2F" w:rsidP="008074AF">
            <w:pPr>
              <w:pStyle w:val="Default"/>
              <w:jc w:val="center"/>
              <w:rPr>
                <w:rFonts w:ascii="Times New Roman" w:hAnsi="Times New Roman" w:cs="Times New Roman"/>
                <w:sz w:val="22"/>
                <w:szCs w:val="22"/>
              </w:rPr>
            </w:pPr>
            <w:r w:rsidRPr="00BC27D6">
              <w:rPr>
                <w:rFonts w:ascii="Times New Roman" w:hAnsi="Times New Roman" w:cs="Times New Roman"/>
                <w:b/>
                <w:bCs/>
                <w:sz w:val="22"/>
                <w:szCs w:val="22"/>
              </w:rPr>
              <w:t xml:space="preserve">Arboree principali </w:t>
            </w:r>
          </w:p>
        </w:tc>
      </w:tr>
      <w:tr w:rsidR="00DB7E2F" w:rsidRPr="00BC27D6">
        <w:trPr>
          <w:trHeight w:val="106"/>
        </w:trPr>
        <w:tc>
          <w:tcPr>
            <w:tcW w:w="2902" w:type="dxa"/>
            <w:tcBorders>
              <w:top w:val="single" w:sz="8" w:space="0" w:color="000000"/>
              <w:bottom w:val="single" w:sz="8" w:space="0" w:color="000000"/>
              <w:right w:val="single" w:sz="8" w:space="0" w:color="000000"/>
            </w:tcBorders>
          </w:tcPr>
          <w:p w:rsidR="00DB7E2F" w:rsidRPr="00BC27D6" w:rsidRDefault="00DB7E2F" w:rsidP="008074AF">
            <w:pPr>
              <w:pStyle w:val="Default"/>
              <w:jc w:val="center"/>
              <w:rPr>
                <w:rFonts w:ascii="Times New Roman" w:hAnsi="Times New Roman" w:cs="Times New Roman"/>
                <w:sz w:val="22"/>
                <w:szCs w:val="22"/>
              </w:rPr>
            </w:pPr>
            <w:r w:rsidRPr="00BC27D6">
              <w:rPr>
                <w:rFonts w:ascii="Times New Roman" w:hAnsi="Times New Roman" w:cs="Times New Roman"/>
                <w:sz w:val="22"/>
                <w:szCs w:val="22"/>
              </w:rPr>
              <w:t xml:space="preserve">110 </w:t>
            </w:r>
          </w:p>
        </w:tc>
        <w:tc>
          <w:tcPr>
            <w:tcW w:w="1140"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pStyle w:val="Default"/>
              <w:jc w:val="center"/>
              <w:rPr>
                <w:rFonts w:ascii="Times New Roman" w:hAnsi="Times New Roman" w:cs="Times New Roman"/>
                <w:sz w:val="22"/>
                <w:szCs w:val="22"/>
              </w:rPr>
            </w:pPr>
            <w:r w:rsidRPr="00BC27D6">
              <w:rPr>
                <w:rFonts w:ascii="Times New Roman" w:hAnsi="Times New Roman" w:cs="Times New Roman"/>
                <w:sz w:val="22"/>
                <w:szCs w:val="22"/>
              </w:rPr>
              <w:t xml:space="preserve">209 </w:t>
            </w:r>
          </w:p>
        </w:tc>
        <w:tc>
          <w:tcPr>
            <w:tcW w:w="1140"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pStyle w:val="Default"/>
              <w:jc w:val="center"/>
              <w:rPr>
                <w:rFonts w:ascii="Times New Roman" w:hAnsi="Times New Roman" w:cs="Times New Roman"/>
                <w:sz w:val="22"/>
                <w:szCs w:val="22"/>
              </w:rPr>
            </w:pPr>
            <w:r w:rsidRPr="00BC27D6">
              <w:rPr>
                <w:rFonts w:ascii="Times New Roman" w:hAnsi="Times New Roman" w:cs="Times New Roman"/>
                <w:sz w:val="22"/>
                <w:szCs w:val="22"/>
              </w:rPr>
              <w:t xml:space="preserve">275 </w:t>
            </w:r>
          </w:p>
        </w:tc>
        <w:tc>
          <w:tcPr>
            <w:tcW w:w="1140"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pStyle w:val="Default"/>
              <w:jc w:val="center"/>
              <w:rPr>
                <w:rFonts w:ascii="Times New Roman" w:hAnsi="Times New Roman" w:cs="Times New Roman"/>
                <w:sz w:val="22"/>
                <w:szCs w:val="22"/>
              </w:rPr>
            </w:pPr>
            <w:r w:rsidRPr="00BC27D6">
              <w:rPr>
                <w:rFonts w:ascii="Times New Roman" w:hAnsi="Times New Roman" w:cs="Times New Roman"/>
                <w:sz w:val="22"/>
                <w:szCs w:val="22"/>
              </w:rPr>
              <w:t xml:space="preserve">330 </w:t>
            </w:r>
          </w:p>
        </w:tc>
        <w:tc>
          <w:tcPr>
            <w:tcW w:w="1140"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pStyle w:val="Default"/>
              <w:jc w:val="center"/>
              <w:rPr>
                <w:rFonts w:ascii="Times New Roman" w:hAnsi="Times New Roman" w:cs="Times New Roman"/>
                <w:sz w:val="22"/>
                <w:szCs w:val="22"/>
              </w:rPr>
            </w:pPr>
            <w:r w:rsidRPr="00BC27D6">
              <w:rPr>
                <w:rFonts w:ascii="Times New Roman" w:hAnsi="Times New Roman" w:cs="Times New Roman"/>
                <w:sz w:val="22"/>
                <w:szCs w:val="22"/>
              </w:rPr>
              <w:t xml:space="preserve">440 </w:t>
            </w:r>
          </w:p>
        </w:tc>
        <w:tc>
          <w:tcPr>
            <w:tcW w:w="1140" w:type="dxa"/>
            <w:tcBorders>
              <w:top w:val="single" w:sz="8" w:space="0" w:color="000000"/>
              <w:left w:val="single" w:sz="8" w:space="0" w:color="000000"/>
              <w:bottom w:val="single" w:sz="8" w:space="0" w:color="000000"/>
            </w:tcBorders>
          </w:tcPr>
          <w:p w:rsidR="00DB7E2F" w:rsidRPr="00BC27D6" w:rsidRDefault="00DB7E2F" w:rsidP="008074AF">
            <w:pPr>
              <w:pStyle w:val="Default"/>
              <w:jc w:val="center"/>
              <w:rPr>
                <w:rFonts w:ascii="Times New Roman" w:hAnsi="Times New Roman" w:cs="Times New Roman"/>
                <w:sz w:val="22"/>
                <w:szCs w:val="22"/>
              </w:rPr>
            </w:pPr>
            <w:r w:rsidRPr="00BC27D6">
              <w:rPr>
                <w:rFonts w:ascii="Times New Roman" w:hAnsi="Times New Roman" w:cs="Times New Roman"/>
                <w:sz w:val="22"/>
                <w:szCs w:val="22"/>
              </w:rPr>
              <w:t xml:space="preserve">528 </w:t>
            </w:r>
          </w:p>
        </w:tc>
      </w:tr>
    </w:tbl>
    <w:p w:rsidR="00DB7E2F" w:rsidRPr="00BC27D6" w:rsidRDefault="00DB7E2F" w:rsidP="008074AF">
      <w:pPr>
        <w:rPr>
          <w:sz w:val="22"/>
          <w:szCs w:val="22"/>
        </w:rPr>
      </w:pPr>
    </w:p>
    <w:p w:rsidR="00DB7E2F" w:rsidRPr="00BC27D6" w:rsidRDefault="00DB7E2F" w:rsidP="008074AF">
      <w:pPr>
        <w:rPr>
          <w:sz w:val="22"/>
          <w:szCs w:val="22"/>
        </w:rPr>
      </w:pPr>
      <w:r w:rsidRPr="00BC27D6">
        <w:rPr>
          <w:b/>
          <w:bCs/>
          <w:color w:val="000000"/>
          <w:sz w:val="22"/>
          <w:szCs w:val="22"/>
        </w:rPr>
        <w:t xml:space="preserve">Mantenimento Produzione Integrata (MPI) </w:t>
      </w:r>
      <w:r w:rsidRPr="00BC27D6">
        <w:rPr>
          <w:color w:val="000000"/>
          <w:sz w:val="22"/>
          <w:szCs w:val="22"/>
        </w:rPr>
        <w:t>–</w:t>
      </w:r>
    </w:p>
    <w:p w:rsidR="00DB7E2F" w:rsidRPr="00BC27D6" w:rsidRDefault="00DB7E2F" w:rsidP="008074AF">
      <w:pPr>
        <w:rPr>
          <w:sz w:val="22"/>
          <w:szCs w:val="22"/>
        </w:rPr>
      </w:pPr>
    </w:p>
    <w:tbl>
      <w:tblPr>
        <w:tblW w:w="0" w:type="auto"/>
        <w:tblInd w:w="-106" w:type="dxa"/>
        <w:tblBorders>
          <w:top w:val="single" w:sz="8" w:space="0" w:color="000000"/>
          <w:left w:val="single" w:sz="8" w:space="0" w:color="000000"/>
          <w:bottom w:val="single" w:sz="8" w:space="0" w:color="000000"/>
          <w:right w:val="single" w:sz="8" w:space="0" w:color="000000"/>
        </w:tblBorders>
        <w:tblLayout w:type="fixed"/>
        <w:tblLook w:val="0000"/>
      </w:tblPr>
      <w:tblGrid>
        <w:gridCol w:w="2903"/>
        <w:gridCol w:w="1140"/>
        <w:gridCol w:w="1140"/>
        <w:gridCol w:w="1140"/>
        <w:gridCol w:w="1140"/>
        <w:gridCol w:w="1140"/>
      </w:tblGrid>
      <w:tr w:rsidR="00DB7E2F" w:rsidRPr="00BC27D6">
        <w:trPr>
          <w:trHeight w:val="203"/>
        </w:trPr>
        <w:tc>
          <w:tcPr>
            <w:tcW w:w="2903" w:type="dxa"/>
            <w:tcBorders>
              <w:top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color w:val="000000"/>
                <w:sz w:val="22"/>
                <w:szCs w:val="22"/>
              </w:rPr>
              <w:t xml:space="preserve">Euro/Ha/anno </w:t>
            </w:r>
            <w:r w:rsidRPr="00BC27D6">
              <w:rPr>
                <w:b/>
                <w:bCs/>
                <w:color w:val="000000"/>
                <w:sz w:val="22"/>
                <w:szCs w:val="22"/>
              </w:rPr>
              <w:t xml:space="preserve">Seminativi e Foraggere </w:t>
            </w:r>
          </w:p>
        </w:tc>
        <w:tc>
          <w:tcPr>
            <w:tcW w:w="1140"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b/>
                <w:bCs/>
                <w:color w:val="000000"/>
                <w:sz w:val="22"/>
                <w:szCs w:val="22"/>
              </w:rPr>
              <w:t xml:space="preserve">Bietola </w:t>
            </w:r>
          </w:p>
        </w:tc>
        <w:tc>
          <w:tcPr>
            <w:tcW w:w="1140"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b/>
                <w:bCs/>
                <w:color w:val="000000"/>
                <w:sz w:val="22"/>
                <w:szCs w:val="22"/>
              </w:rPr>
              <w:t xml:space="preserve">Ortive e altre ann. </w:t>
            </w:r>
          </w:p>
        </w:tc>
        <w:tc>
          <w:tcPr>
            <w:tcW w:w="1140"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b/>
                <w:bCs/>
                <w:color w:val="000000"/>
                <w:sz w:val="22"/>
                <w:szCs w:val="22"/>
              </w:rPr>
              <w:t xml:space="preserve">Olivo e Castagno </w:t>
            </w:r>
          </w:p>
        </w:tc>
        <w:tc>
          <w:tcPr>
            <w:tcW w:w="1140"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b/>
                <w:bCs/>
                <w:color w:val="000000"/>
                <w:sz w:val="22"/>
                <w:szCs w:val="22"/>
              </w:rPr>
              <w:t xml:space="preserve">Vite e frutti-feri minori </w:t>
            </w:r>
          </w:p>
        </w:tc>
        <w:tc>
          <w:tcPr>
            <w:tcW w:w="1140" w:type="dxa"/>
            <w:tcBorders>
              <w:top w:val="single" w:sz="8" w:space="0" w:color="000000"/>
              <w:left w:val="single" w:sz="8" w:space="0" w:color="000000"/>
              <w:bottom w:val="single" w:sz="8" w:space="0" w:color="000000"/>
            </w:tcBorders>
          </w:tcPr>
          <w:p w:rsidR="00DB7E2F" w:rsidRPr="00BC27D6" w:rsidRDefault="00DB7E2F" w:rsidP="008074AF">
            <w:pPr>
              <w:autoSpaceDE w:val="0"/>
              <w:autoSpaceDN w:val="0"/>
              <w:adjustRightInd w:val="0"/>
              <w:jc w:val="center"/>
              <w:rPr>
                <w:color w:val="000000"/>
              </w:rPr>
            </w:pPr>
            <w:r w:rsidRPr="00BC27D6">
              <w:rPr>
                <w:b/>
                <w:bCs/>
                <w:color w:val="000000"/>
                <w:sz w:val="22"/>
                <w:szCs w:val="22"/>
              </w:rPr>
              <w:t xml:space="preserve">Arboree principali </w:t>
            </w:r>
          </w:p>
        </w:tc>
      </w:tr>
      <w:tr w:rsidR="00DB7E2F" w:rsidRPr="00BC27D6">
        <w:trPr>
          <w:trHeight w:val="106"/>
        </w:trPr>
        <w:tc>
          <w:tcPr>
            <w:tcW w:w="2903" w:type="dxa"/>
            <w:tcBorders>
              <w:top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color w:val="000000"/>
                <w:sz w:val="22"/>
                <w:szCs w:val="22"/>
              </w:rPr>
              <w:t xml:space="preserve">77 </w:t>
            </w:r>
          </w:p>
        </w:tc>
        <w:tc>
          <w:tcPr>
            <w:tcW w:w="1140"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color w:val="000000"/>
                <w:sz w:val="22"/>
                <w:szCs w:val="22"/>
              </w:rPr>
              <w:t xml:space="preserve">150 </w:t>
            </w:r>
          </w:p>
        </w:tc>
        <w:tc>
          <w:tcPr>
            <w:tcW w:w="1140"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color w:val="000000"/>
                <w:sz w:val="22"/>
                <w:szCs w:val="22"/>
              </w:rPr>
              <w:t xml:space="preserve">230 </w:t>
            </w:r>
          </w:p>
        </w:tc>
        <w:tc>
          <w:tcPr>
            <w:tcW w:w="1140"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color w:val="000000"/>
                <w:sz w:val="22"/>
                <w:szCs w:val="22"/>
              </w:rPr>
              <w:t xml:space="preserve">230 </w:t>
            </w:r>
          </w:p>
        </w:tc>
        <w:tc>
          <w:tcPr>
            <w:tcW w:w="1140"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color w:val="000000"/>
                <w:sz w:val="22"/>
                <w:szCs w:val="22"/>
              </w:rPr>
              <w:t xml:space="preserve">320 </w:t>
            </w:r>
          </w:p>
        </w:tc>
        <w:tc>
          <w:tcPr>
            <w:tcW w:w="1140" w:type="dxa"/>
            <w:tcBorders>
              <w:top w:val="single" w:sz="8" w:space="0" w:color="000000"/>
              <w:left w:val="single" w:sz="8" w:space="0" w:color="000000"/>
              <w:bottom w:val="single" w:sz="8" w:space="0" w:color="000000"/>
            </w:tcBorders>
          </w:tcPr>
          <w:p w:rsidR="00DB7E2F" w:rsidRPr="00BC27D6" w:rsidRDefault="00DB7E2F" w:rsidP="008074AF">
            <w:pPr>
              <w:autoSpaceDE w:val="0"/>
              <w:autoSpaceDN w:val="0"/>
              <w:adjustRightInd w:val="0"/>
              <w:jc w:val="center"/>
              <w:rPr>
                <w:color w:val="000000"/>
              </w:rPr>
            </w:pPr>
            <w:r w:rsidRPr="00BC27D6">
              <w:rPr>
                <w:color w:val="000000"/>
                <w:sz w:val="22"/>
                <w:szCs w:val="22"/>
              </w:rPr>
              <w:t xml:space="preserve">390 </w:t>
            </w:r>
          </w:p>
        </w:tc>
      </w:tr>
    </w:tbl>
    <w:p w:rsidR="00DB7E2F" w:rsidRPr="00BC27D6" w:rsidRDefault="00DB7E2F" w:rsidP="008074AF">
      <w:pPr>
        <w:rPr>
          <w:sz w:val="22"/>
          <w:szCs w:val="22"/>
        </w:rPr>
      </w:pPr>
    </w:p>
    <w:p w:rsidR="00DB7E2F" w:rsidRPr="00BC27D6" w:rsidRDefault="00DB7E2F" w:rsidP="008074AF">
      <w:pPr>
        <w:rPr>
          <w:sz w:val="22"/>
          <w:szCs w:val="22"/>
        </w:rPr>
      </w:pPr>
      <w:r w:rsidRPr="00BC27D6">
        <w:rPr>
          <w:b/>
          <w:bCs/>
          <w:sz w:val="22"/>
          <w:szCs w:val="22"/>
        </w:rPr>
        <w:t xml:space="preserve">Introduzione Produzione Integrata (IPI) </w:t>
      </w:r>
      <w:r w:rsidRPr="00BC27D6">
        <w:rPr>
          <w:sz w:val="22"/>
          <w:szCs w:val="22"/>
        </w:rPr>
        <w:t>nellearee della Rete Natura 2000– Euro/Ha/anno</w:t>
      </w:r>
    </w:p>
    <w:tbl>
      <w:tblPr>
        <w:tblW w:w="0" w:type="auto"/>
        <w:tblInd w:w="-106" w:type="dxa"/>
        <w:tblBorders>
          <w:top w:val="single" w:sz="8" w:space="0" w:color="000000"/>
          <w:left w:val="single" w:sz="8" w:space="0" w:color="000000"/>
          <w:bottom w:val="single" w:sz="8" w:space="0" w:color="000000"/>
          <w:right w:val="single" w:sz="8" w:space="0" w:color="000000"/>
        </w:tblBorders>
        <w:tblLayout w:type="fixed"/>
        <w:tblLook w:val="0000"/>
      </w:tblPr>
      <w:tblGrid>
        <w:gridCol w:w="2902"/>
        <w:gridCol w:w="1140"/>
        <w:gridCol w:w="1140"/>
        <w:gridCol w:w="1140"/>
        <w:gridCol w:w="1140"/>
        <w:gridCol w:w="1140"/>
      </w:tblGrid>
      <w:tr w:rsidR="00DB7E2F" w:rsidRPr="00BC27D6">
        <w:trPr>
          <w:trHeight w:val="202"/>
        </w:trPr>
        <w:tc>
          <w:tcPr>
            <w:tcW w:w="2902" w:type="dxa"/>
            <w:tcBorders>
              <w:top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b/>
                <w:bCs/>
                <w:color w:val="000000"/>
                <w:sz w:val="22"/>
                <w:szCs w:val="22"/>
              </w:rPr>
              <w:t xml:space="preserve">Seminativi e Foraggere </w:t>
            </w:r>
          </w:p>
        </w:tc>
        <w:tc>
          <w:tcPr>
            <w:tcW w:w="1140"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b/>
                <w:bCs/>
                <w:color w:val="000000"/>
                <w:sz w:val="22"/>
                <w:szCs w:val="22"/>
              </w:rPr>
              <w:t xml:space="preserve">Bietola </w:t>
            </w:r>
          </w:p>
        </w:tc>
        <w:tc>
          <w:tcPr>
            <w:tcW w:w="1140"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b/>
                <w:bCs/>
                <w:color w:val="000000"/>
                <w:sz w:val="22"/>
                <w:szCs w:val="22"/>
              </w:rPr>
              <w:t xml:space="preserve">Ortive e altre ann. </w:t>
            </w:r>
          </w:p>
        </w:tc>
        <w:tc>
          <w:tcPr>
            <w:tcW w:w="1140"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b/>
                <w:bCs/>
                <w:color w:val="000000"/>
                <w:sz w:val="22"/>
                <w:szCs w:val="22"/>
              </w:rPr>
              <w:t xml:space="preserve">Olivo e Castagno </w:t>
            </w:r>
          </w:p>
        </w:tc>
        <w:tc>
          <w:tcPr>
            <w:tcW w:w="1140"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b/>
                <w:bCs/>
                <w:color w:val="000000"/>
                <w:sz w:val="22"/>
                <w:szCs w:val="22"/>
              </w:rPr>
              <w:t xml:space="preserve">Vite e frutti-feri minori </w:t>
            </w:r>
          </w:p>
        </w:tc>
        <w:tc>
          <w:tcPr>
            <w:tcW w:w="1140" w:type="dxa"/>
            <w:tcBorders>
              <w:top w:val="single" w:sz="8" w:space="0" w:color="000000"/>
              <w:left w:val="single" w:sz="8" w:space="0" w:color="000000"/>
              <w:bottom w:val="single" w:sz="8" w:space="0" w:color="000000"/>
            </w:tcBorders>
          </w:tcPr>
          <w:p w:rsidR="00DB7E2F" w:rsidRPr="00BC27D6" w:rsidRDefault="00DB7E2F" w:rsidP="008074AF">
            <w:pPr>
              <w:autoSpaceDE w:val="0"/>
              <w:autoSpaceDN w:val="0"/>
              <w:adjustRightInd w:val="0"/>
              <w:jc w:val="center"/>
              <w:rPr>
                <w:color w:val="000000"/>
              </w:rPr>
            </w:pPr>
            <w:r w:rsidRPr="00BC27D6">
              <w:rPr>
                <w:b/>
                <w:bCs/>
                <w:color w:val="000000"/>
                <w:sz w:val="22"/>
                <w:szCs w:val="22"/>
              </w:rPr>
              <w:t xml:space="preserve">Arboree principali </w:t>
            </w:r>
          </w:p>
        </w:tc>
      </w:tr>
      <w:tr w:rsidR="00DB7E2F" w:rsidRPr="00BC27D6">
        <w:trPr>
          <w:trHeight w:val="106"/>
        </w:trPr>
        <w:tc>
          <w:tcPr>
            <w:tcW w:w="2902" w:type="dxa"/>
            <w:tcBorders>
              <w:top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color w:val="000000"/>
                <w:sz w:val="22"/>
                <w:szCs w:val="22"/>
              </w:rPr>
              <w:t xml:space="preserve">121 </w:t>
            </w:r>
          </w:p>
        </w:tc>
        <w:tc>
          <w:tcPr>
            <w:tcW w:w="1140"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color w:val="000000"/>
                <w:sz w:val="22"/>
                <w:szCs w:val="22"/>
              </w:rPr>
              <w:t xml:space="preserve">229 </w:t>
            </w:r>
          </w:p>
        </w:tc>
        <w:tc>
          <w:tcPr>
            <w:tcW w:w="1140"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color w:val="000000"/>
                <w:sz w:val="22"/>
                <w:szCs w:val="22"/>
              </w:rPr>
              <w:t xml:space="preserve">302 </w:t>
            </w:r>
          </w:p>
        </w:tc>
        <w:tc>
          <w:tcPr>
            <w:tcW w:w="1140"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color w:val="000000"/>
                <w:sz w:val="22"/>
                <w:szCs w:val="22"/>
              </w:rPr>
              <w:t xml:space="preserve">363 </w:t>
            </w:r>
          </w:p>
        </w:tc>
        <w:tc>
          <w:tcPr>
            <w:tcW w:w="1140"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color w:val="000000"/>
                <w:sz w:val="22"/>
                <w:szCs w:val="22"/>
              </w:rPr>
              <w:t xml:space="preserve">484 </w:t>
            </w:r>
          </w:p>
        </w:tc>
        <w:tc>
          <w:tcPr>
            <w:tcW w:w="1140" w:type="dxa"/>
            <w:tcBorders>
              <w:top w:val="single" w:sz="8" w:space="0" w:color="000000"/>
              <w:left w:val="single" w:sz="8" w:space="0" w:color="000000"/>
              <w:bottom w:val="single" w:sz="8" w:space="0" w:color="000000"/>
            </w:tcBorders>
          </w:tcPr>
          <w:p w:rsidR="00DB7E2F" w:rsidRPr="00BC27D6" w:rsidRDefault="00DB7E2F" w:rsidP="008074AF">
            <w:pPr>
              <w:autoSpaceDE w:val="0"/>
              <w:autoSpaceDN w:val="0"/>
              <w:adjustRightInd w:val="0"/>
              <w:jc w:val="center"/>
              <w:rPr>
                <w:color w:val="000000"/>
              </w:rPr>
            </w:pPr>
            <w:r w:rsidRPr="00BC27D6">
              <w:rPr>
                <w:color w:val="000000"/>
                <w:sz w:val="22"/>
                <w:szCs w:val="22"/>
              </w:rPr>
              <w:t xml:space="preserve">580 </w:t>
            </w:r>
          </w:p>
        </w:tc>
      </w:tr>
    </w:tbl>
    <w:p w:rsidR="00DB7E2F" w:rsidRPr="00BC27D6" w:rsidRDefault="00DB7E2F" w:rsidP="008074AF">
      <w:pPr>
        <w:rPr>
          <w:sz w:val="22"/>
          <w:szCs w:val="22"/>
        </w:rPr>
      </w:pPr>
    </w:p>
    <w:p w:rsidR="00DB7E2F" w:rsidRPr="00BC27D6" w:rsidRDefault="00DB7E2F" w:rsidP="008074AF">
      <w:pPr>
        <w:rPr>
          <w:sz w:val="22"/>
          <w:szCs w:val="22"/>
        </w:rPr>
      </w:pPr>
      <w:r w:rsidRPr="00BC27D6">
        <w:rPr>
          <w:b/>
          <w:bCs/>
          <w:sz w:val="22"/>
          <w:szCs w:val="22"/>
        </w:rPr>
        <w:t xml:space="preserve">Mantenimento Produzione Integrata (MPI) </w:t>
      </w:r>
      <w:r w:rsidRPr="00BC27D6">
        <w:rPr>
          <w:sz w:val="22"/>
          <w:szCs w:val="22"/>
        </w:rPr>
        <w:t>nelle aree della Rete Natura 2000– Euro/Ha/anno</w:t>
      </w:r>
    </w:p>
    <w:tbl>
      <w:tblPr>
        <w:tblW w:w="0" w:type="auto"/>
        <w:tblInd w:w="-106" w:type="dxa"/>
        <w:tblBorders>
          <w:top w:val="single" w:sz="8" w:space="0" w:color="000000"/>
          <w:left w:val="single" w:sz="8" w:space="0" w:color="000000"/>
          <w:bottom w:val="single" w:sz="8" w:space="0" w:color="000000"/>
          <w:right w:val="single" w:sz="8" w:space="0" w:color="000000"/>
        </w:tblBorders>
        <w:tblLayout w:type="fixed"/>
        <w:tblLook w:val="0000"/>
      </w:tblPr>
      <w:tblGrid>
        <w:gridCol w:w="2903"/>
        <w:gridCol w:w="1140"/>
        <w:gridCol w:w="1140"/>
        <w:gridCol w:w="1140"/>
        <w:gridCol w:w="1140"/>
        <w:gridCol w:w="1140"/>
      </w:tblGrid>
      <w:tr w:rsidR="00DB7E2F" w:rsidRPr="00BC27D6">
        <w:trPr>
          <w:trHeight w:val="202"/>
        </w:trPr>
        <w:tc>
          <w:tcPr>
            <w:tcW w:w="2903" w:type="dxa"/>
            <w:tcBorders>
              <w:top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b/>
                <w:bCs/>
                <w:color w:val="000000"/>
                <w:sz w:val="22"/>
                <w:szCs w:val="22"/>
              </w:rPr>
              <w:t xml:space="preserve">Seminativi e Foraggere </w:t>
            </w:r>
          </w:p>
        </w:tc>
        <w:tc>
          <w:tcPr>
            <w:tcW w:w="1140"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b/>
                <w:bCs/>
                <w:color w:val="000000"/>
                <w:sz w:val="22"/>
                <w:szCs w:val="22"/>
              </w:rPr>
              <w:t xml:space="preserve">Bietola </w:t>
            </w:r>
          </w:p>
        </w:tc>
        <w:tc>
          <w:tcPr>
            <w:tcW w:w="1140"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b/>
                <w:bCs/>
                <w:color w:val="000000"/>
                <w:sz w:val="22"/>
                <w:szCs w:val="22"/>
              </w:rPr>
              <w:t xml:space="preserve">Ortive e altre ann. </w:t>
            </w:r>
          </w:p>
        </w:tc>
        <w:tc>
          <w:tcPr>
            <w:tcW w:w="1140"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b/>
                <w:bCs/>
                <w:color w:val="000000"/>
                <w:sz w:val="22"/>
                <w:szCs w:val="22"/>
              </w:rPr>
              <w:t xml:space="preserve">Olivo e Castagno </w:t>
            </w:r>
          </w:p>
        </w:tc>
        <w:tc>
          <w:tcPr>
            <w:tcW w:w="1140"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b/>
                <w:bCs/>
                <w:color w:val="000000"/>
                <w:sz w:val="22"/>
                <w:szCs w:val="22"/>
              </w:rPr>
              <w:t xml:space="preserve">Vite e frutti-feri minori </w:t>
            </w:r>
          </w:p>
        </w:tc>
        <w:tc>
          <w:tcPr>
            <w:tcW w:w="1140" w:type="dxa"/>
            <w:tcBorders>
              <w:top w:val="single" w:sz="8" w:space="0" w:color="000000"/>
              <w:left w:val="single" w:sz="8" w:space="0" w:color="000000"/>
              <w:bottom w:val="single" w:sz="8" w:space="0" w:color="000000"/>
            </w:tcBorders>
          </w:tcPr>
          <w:p w:rsidR="00DB7E2F" w:rsidRPr="00BC27D6" w:rsidRDefault="00DB7E2F" w:rsidP="008074AF">
            <w:pPr>
              <w:autoSpaceDE w:val="0"/>
              <w:autoSpaceDN w:val="0"/>
              <w:adjustRightInd w:val="0"/>
              <w:jc w:val="center"/>
              <w:rPr>
                <w:color w:val="000000"/>
              </w:rPr>
            </w:pPr>
            <w:r w:rsidRPr="00BC27D6">
              <w:rPr>
                <w:b/>
                <w:bCs/>
                <w:color w:val="000000"/>
                <w:sz w:val="22"/>
                <w:szCs w:val="22"/>
              </w:rPr>
              <w:t xml:space="preserve">Arboree principali </w:t>
            </w:r>
          </w:p>
        </w:tc>
      </w:tr>
      <w:tr w:rsidR="00DB7E2F" w:rsidRPr="00BC27D6">
        <w:trPr>
          <w:trHeight w:val="106"/>
        </w:trPr>
        <w:tc>
          <w:tcPr>
            <w:tcW w:w="2903" w:type="dxa"/>
            <w:tcBorders>
              <w:top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color w:val="000000"/>
                <w:sz w:val="22"/>
                <w:szCs w:val="22"/>
              </w:rPr>
              <w:t xml:space="preserve">84 </w:t>
            </w:r>
          </w:p>
        </w:tc>
        <w:tc>
          <w:tcPr>
            <w:tcW w:w="1140"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color w:val="000000"/>
                <w:sz w:val="22"/>
                <w:szCs w:val="22"/>
              </w:rPr>
              <w:t xml:space="preserve">165 </w:t>
            </w:r>
          </w:p>
        </w:tc>
        <w:tc>
          <w:tcPr>
            <w:tcW w:w="1140"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color w:val="000000"/>
                <w:sz w:val="22"/>
                <w:szCs w:val="22"/>
              </w:rPr>
              <w:t xml:space="preserve">253 </w:t>
            </w:r>
          </w:p>
        </w:tc>
        <w:tc>
          <w:tcPr>
            <w:tcW w:w="1140"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color w:val="000000"/>
                <w:sz w:val="22"/>
                <w:szCs w:val="22"/>
              </w:rPr>
              <w:t xml:space="preserve">253 </w:t>
            </w:r>
          </w:p>
        </w:tc>
        <w:tc>
          <w:tcPr>
            <w:tcW w:w="1140"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color w:val="000000"/>
                <w:sz w:val="22"/>
                <w:szCs w:val="22"/>
              </w:rPr>
              <w:t xml:space="preserve">352 </w:t>
            </w:r>
          </w:p>
        </w:tc>
        <w:tc>
          <w:tcPr>
            <w:tcW w:w="1140" w:type="dxa"/>
            <w:tcBorders>
              <w:top w:val="single" w:sz="8" w:space="0" w:color="000000"/>
              <w:left w:val="single" w:sz="8" w:space="0" w:color="000000"/>
              <w:bottom w:val="single" w:sz="8" w:space="0" w:color="000000"/>
            </w:tcBorders>
          </w:tcPr>
          <w:p w:rsidR="00DB7E2F" w:rsidRPr="00BC27D6" w:rsidRDefault="00DB7E2F" w:rsidP="008074AF">
            <w:pPr>
              <w:autoSpaceDE w:val="0"/>
              <w:autoSpaceDN w:val="0"/>
              <w:adjustRightInd w:val="0"/>
              <w:jc w:val="center"/>
              <w:rPr>
                <w:color w:val="000000"/>
              </w:rPr>
            </w:pPr>
            <w:r w:rsidRPr="00BC27D6">
              <w:rPr>
                <w:color w:val="000000"/>
                <w:sz w:val="22"/>
                <w:szCs w:val="22"/>
              </w:rPr>
              <w:t xml:space="preserve">429 </w:t>
            </w:r>
          </w:p>
        </w:tc>
      </w:tr>
    </w:tbl>
    <w:p w:rsidR="00DB7E2F" w:rsidRPr="00BC27D6" w:rsidRDefault="00DB7E2F" w:rsidP="008074AF">
      <w:pPr>
        <w:rPr>
          <w:sz w:val="22"/>
          <w:szCs w:val="22"/>
        </w:rPr>
      </w:pPr>
    </w:p>
    <w:p w:rsidR="00DB7E2F" w:rsidRDefault="00DB7E2F" w:rsidP="008074AF">
      <w:pPr>
        <w:rPr>
          <w:sz w:val="22"/>
          <w:szCs w:val="22"/>
        </w:rPr>
      </w:pPr>
    </w:p>
    <w:p w:rsidR="00DB7E2F" w:rsidRPr="008E17B3" w:rsidRDefault="00DB7E2F" w:rsidP="008E17B3">
      <w:pPr>
        <w:rPr>
          <w:color w:val="4F6228"/>
          <w:sz w:val="22"/>
          <w:szCs w:val="22"/>
        </w:rPr>
      </w:pPr>
      <w:r w:rsidRPr="008E17B3">
        <w:rPr>
          <w:color w:val="4F6228"/>
          <w:sz w:val="22"/>
          <w:szCs w:val="22"/>
        </w:rPr>
        <w:t>Agricoltura “</w:t>
      </w:r>
      <w:r>
        <w:rPr>
          <w:color w:val="4F6228"/>
          <w:sz w:val="22"/>
          <w:szCs w:val="22"/>
        </w:rPr>
        <w:t>BIOLOGICA</w:t>
      </w:r>
      <w:r w:rsidRPr="008E17B3">
        <w:rPr>
          <w:color w:val="4F6228"/>
          <w:sz w:val="22"/>
          <w:szCs w:val="22"/>
        </w:rPr>
        <w:t>”</w:t>
      </w:r>
    </w:p>
    <w:p w:rsidR="00DB7E2F" w:rsidRPr="00BC27D6" w:rsidRDefault="00DB7E2F" w:rsidP="008074AF">
      <w:pPr>
        <w:rPr>
          <w:sz w:val="22"/>
          <w:szCs w:val="22"/>
        </w:rPr>
      </w:pPr>
    </w:p>
    <w:p w:rsidR="00DB7E2F" w:rsidRPr="00BC27D6" w:rsidRDefault="00DB7E2F" w:rsidP="008074AF">
      <w:pPr>
        <w:rPr>
          <w:b/>
          <w:bCs/>
          <w:i/>
          <w:iCs/>
          <w:sz w:val="22"/>
          <w:szCs w:val="22"/>
        </w:rPr>
      </w:pPr>
    </w:p>
    <w:p w:rsidR="00DB7E2F" w:rsidRPr="00BC27D6" w:rsidRDefault="00DB7E2F" w:rsidP="008074AF">
      <w:pPr>
        <w:rPr>
          <w:b/>
          <w:bCs/>
          <w:i/>
          <w:iCs/>
          <w:sz w:val="22"/>
          <w:szCs w:val="22"/>
        </w:rPr>
      </w:pPr>
      <w:r w:rsidRPr="00BC27D6">
        <w:rPr>
          <w:b/>
          <w:bCs/>
          <w:sz w:val="22"/>
          <w:szCs w:val="22"/>
        </w:rPr>
        <w:t xml:space="preserve">Introduzione Produzione Biologica (IPB) </w:t>
      </w:r>
      <w:r w:rsidRPr="00BC27D6">
        <w:rPr>
          <w:sz w:val="22"/>
          <w:szCs w:val="22"/>
        </w:rPr>
        <w:t>– Euro/Ha/anno</w:t>
      </w:r>
    </w:p>
    <w:p w:rsidR="00DB7E2F" w:rsidRPr="00BC27D6" w:rsidRDefault="00DB7E2F" w:rsidP="008074AF">
      <w:pPr>
        <w:rPr>
          <w:sz w:val="22"/>
          <w:szCs w:val="22"/>
        </w:rPr>
      </w:pPr>
    </w:p>
    <w:tbl>
      <w:tblPr>
        <w:tblW w:w="9778" w:type="dxa"/>
        <w:tblInd w:w="-106" w:type="dxa"/>
        <w:tblBorders>
          <w:top w:val="single" w:sz="8" w:space="0" w:color="000000"/>
          <w:left w:val="single" w:sz="8" w:space="0" w:color="000000"/>
          <w:bottom w:val="single" w:sz="8" w:space="0" w:color="000000"/>
          <w:right w:val="single" w:sz="8" w:space="0" w:color="000000"/>
        </w:tblBorders>
        <w:tblLayout w:type="fixed"/>
        <w:tblLook w:val="0000"/>
      </w:tblPr>
      <w:tblGrid>
        <w:gridCol w:w="2974"/>
        <w:gridCol w:w="1134"/>
        <w:gridCol w:w="1134"/>
        <w:gridCol w:w="1134"/>
        <w:gridCol w:w="1134"/>
        <w:gridCol w:w="1134"/>
        <w:gridCol w:w="1134"/>
      </w:tblGrid>
      <w:tr w:rsidR="00DB7E2F" w:rsidRPr="00BC27D6">
        <w:trPr>
          <w:trHeight w:val="289"/>
        </w:trPr>
        <w:tc>
          <w:tcPr>
            <w:tcW w:w="2974" w:type="dxa"/>
            <w:tcBorders>
              <w:top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b/>
                <w:bCs/>
                <w:color w:val="000000"/>
                <w:sz w:val="22"/>
                <w:szCs w:val="22"/>
              </w:rPr>
              <w:t xml:space="preserve">TIPOLOGIA COLTURALE </w:t>
            </w:r>
          </w:p>
        </w:tc>
        <w:tc>
          <w:tcPr>
            <w:tcW w:w="1134"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b/>
                <w:bCs/>
                <w:color w:val="000000"/>
                <w:sz w:val="22"/>
                <w:szCs w:val="22"/>
              </w:rPr>
              <w:t xml:space="preserve">Seminativi e foraggere </w:t>
            </w:r>
          </w:p>
        </w:tc>
        <w:tc>
          <w:tcPr>
            <w:tcW w:w="1134"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b/>
                <w:bCs/>
                <w:color w:val="000000"/>
                <w:sz w:val="22"/>
                <w:szCs w:val="22"/>
              </w:rPr>
              <w:t xml:space="preserve">Bietola </w:t>
            </w:r>
          </w:p>
        </w:tc>
        <w:tc>
          <w:tcPr>
            <w:tcW w:w="1134"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b/>
                <w:bCs/>
                <w:color w:val="000000"/>
                <w:sz w:val="22"/>
                <w:szCs w:val="22"/>
              </w:rPr>
              <w:t xml:space="preserve">Ortive e altre ann. </w:t>
            </w:r>
          </w:p>
        </w:tc>
        <w:tc>
          <w:tcPr>
            <w:tcW w:w="1134"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b/>
                <w:bCs/>
                <w:color w:val="000000"/>
                <w:sz w:val="22"/>
                <w:szCs w:val="22"/>
              </w:rPr>
              <w:t xml:space="preserve">Olivo e castagno </w:t>
            </w:r>
          </w:p>
        </w:tc>
        <w:tc>
          <w:tcPr>
            <w:tcW w:w="1134"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b/>
                <w:bCs/>
                <w:color w:val="000000"/>
                <w:sz w:val="22"/>
                <w:szCs w:val="22"/>
              </w:rPr>
              <w:t xml:space="preserve">Vite e frut-tiferi minori </w:t>
            </w:r>
          </w:p>
        </w:tc>
        <w:tc>
          <w:tcPr>
            <w:tcW w:w="1134" w:type="dxa"/>
            <w:tcBorders>
              <w:top w:val="single" w:sz="8" w:space="0" w:color="000000"/>
              <w:left w:val="single" w:sz="8" w:space="0" w:color="000000"/>
              <w:bottom w:val="single" w:sz="8" w:space="0" w:color="000000"/>
            </w:tcBorders>
          </w:tcPr>
          <w:p w:rsidR="00DB7E2F" w:rsidRPr="00BC27D6" w:rsidRDefault="00DB7E2F" w:rsidP="008074AF">
            <w:pPr>
              <w:autoSpaceDE w:val="0"/>
              <w:autoSpaceDN w:val="0"/>
              <w:adjustRightInd w:val="0"/>
              <w:jc w:val="center"/>
              <w:rPr>
                <w:color w:val="000000"/>
              </w:rPr>
            </w:pPr>
            <w:r w:rsidRPr="00BC27D6">
              <w:rPr>
                <w:b/>
                <w:bCs/>
                <w:color w:val="000000"/>
                <w:sz w:val="22"/>
                <w:szCs w:val="22"/>
              </w:rPr>
              <w:t xml:space="preserve">Arboree principali </w:t>
            </w:r>
          </w:p>
        </w:tc>
      </w:tr>
      <w:tr w:rsidR="00DB7E2F" w:rsidRPr="00BC27D6">
        <w:trPr>
          <w:trHeight w:val="152"/>
        </w:trPr>
        <w:tc>
          <w:tcPr>
            <w:tcW w:w="2974" w:type="dxa"/>
            <w:tcBorders>
              <w:top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color w:val="000000"/>
                <w:sz w:val="22"/>
                <w:szCs w:val="22"/>
              </w:rPr>
              <w:t xml:space="preserve">Sostegno </w:t>
            </w:r>
          </w:p>
        </w:tc>
        <w:tc>
          <w:tcPr>
            <w:tcW w:w="1134"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color w:val="000000"/>
                <w:sz w:val="22"/>
                <w:szCs w:val="22"/>
              </w:rPr>
              <w:t xml:space="preserve">156 </w:t>
            </w:r>
          </w:p>
        </w:tc>
        <w:tc>
          <w:tcPr>
            <w:tcW w:w="1134"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color w:val="000000"/>
                <w:sz w:val="22"/>
                <w:szCs w:val="22"/>
              </w:rPr>
              <w:t xml:space="preserve">296 </w:t>
            </w:r>
          </w:p>
        </w:tc>
        <w:tc>
          <w:tcPr>
            <w:tcW w:w="1134"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color w:val="000000"/>
                <w:sz w:val="22"/>
                <w:szCs w:val="22"/>
              </w:rPr>
              <w:t xml:space="preserve">390 </w:t>
            </w:r>
          </w:p>
        </w:tc>
        <w:tc>
          <w:tcPr>
            <w:tcW w:w="1134"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color w:val="000000"/>
                <w:sz w:val="22"/>
                <w:szCs w:val="22"/>
              </w:rPr>
              <w:t xml:space="preserve">469 </w:t>
            </w:r>
          </w:p>
        </w:tc>
        <w:tc>
          <w:tcPr>
            <w:tcW w:w="1134"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color w:val="000000"/>
                <w:sz w:val="22"/>
                <w:szCs w:val="22"/>
              </w:rPr>
              <w:t xml:space="preserve">625 </w:t>
            </w:r>
          </w:p>
        </w:tc>
        <w:tc>
          <w:tcPr>
            <w:tcW w:w="1134" w:type="dxa"/>
            <w:tcBorders>
              <w:top w:val="single" w:sz="8" w:space="0" w:color="000000"/>
              <w:left w:val="single" w:sz="8" w:space="0" w:color="000000"/>
              <w:bottom w:val="single" w:sz="8" w:space="0" w:color="000000"/>
            </w:tcBorders>
          </w:tcPr>
          <w:p w:rsidR="00DB7E2F" w:rsidRPr="00BC27D6" w:rsidRDefault="00DB7E2F" w:rsidP="008074AF">
            <w:pPr>
              <w:autoSpaceDE w:val="0"/>
              <w:autoSpaceDN w:val="0"/>
              <w:adjustRightInd w:val="0"/>
              <w:jc w:val="center"/>
              <w:rPr>
                <w:color w:val="000000"/>
              </w:rPr>
            </w:pPr>
            <w:r w:rsidRPr="00BC27D6">
              <w:rPr>
                <w:color w:val="000000"/>
                <w:sz w:val="22"/>
                <w:szCs w:val="22"/>
              </w:rPr>
              <w:t xml:space="preserve">750 </w:t>
            </w:r>
          </w:p>
        </w:tc>
      </w:tr>
    </w:tbl>
    <w:p w:rsidR="00DB7E2F" w:rsidRPr="00BC27D6" w:rsidRDefault="00DB7E2F" w:rsidP="008074AF">
      <w:pPr>
        <w:rPr>
          <w:sz w:val="22"/>
          <w:szCs w:val="22"/>
        </w:rPr>
      </w:pPr>
    </w:p>
    <w:p w:rsidR="00DB7E2F" w:rsidRPr="00BC27D6" w:rsidRDefault="00DB7E2F" w:rsidP="008074AF">
      <w:pPr>
        <w:rPr>
          <w:sz w:val="22"/>
          <w:szCs w:val="22"/>
        </w:rPr>
      </w:pPr>
      <w:r w:rsidRPr="00BC27D6">
        <w:rPr>
          <w:b/>
          <w:bCs/>
          <w:color w:val="000000"/>
          <w:sz w:val="22"/>
          <w:szCs w:val="22"/>
        </w:rPr>
        <w:t xml:space="preserve">Introduzione Produzione Biologica (IPB) </w:t>
      </w:r>
      <w:r w:rsidRPr="00BC27D6">
        <w:rPr>
          <w:color w:val="000000"/>
          <w:sz w:val="22"/>
          <w:szCs w:val="22"/>
        </w:rPr>
        <w:t>nelle aree della Rete Natura 2000</w:t>
      </w:r>
    </w:p>
    <w:tbl>
      <w:tblPr>
        <w:tblW w:w="9838" w:type="dxa"/>
        <w:tblInd w:w="-106" w:type="dxa"/>
        <w:tblBorders>
          <w:top w:val="single" w:sz="8" w:space="0" w:color="000000"/>
          <w:left w:val="single" w:sz="8" w:space="0" w:color="000000"/>
          <w:bottom w:val="single" w:sz="8" w:space="0" w:color="000000"/>
          <w:right w:val="single" w:sz="8" w:space="0" w:color="000000"/>
        </w:tblBorders>
        <w:tblLayout w:type="fixed"/>
        <w:tblLook w:val="0000"/>
      </w:tblPr>
      <w:tblGrid>
        <w:gridCol w:w="2992"/>
        <w:gridCol w:w="1141"/>
        <w:gridCol w:w="1141"/>
        <w:gridCol w:w="1141"/>
        <w:gridCol w:w="1141"/>
        <w:gridCol w:w="1141"/>
        <w:gridCol w:w="1141"/>
      </w:tblGrid>
      <w:tr w:rsidR="00DB7E2F" w:rsidRPr="00BC27D6">
        <w:trPr>
          <w:trHeight w:val="249"/>
        </w:trPr>
        <w:tc>
          <w:tcPr>
            <w:tcW w:w="2992" w:type="dxa"/>
            <w:tcBorders>
              <w:top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color w:val="000000"/>
                <w:sz w:val="22"/>
                <w:szCs w:val="22"/>
              </w:rPr>
              <w:t xml:space="preserve">– Euro/Ha/anno </w:t>
            </w:r>
            <w:r w:rsidRPr="00BC27D6">
              <w:rPr>
                <w:b/>
                <w:bCs/>
                <w:color w:val="000000"/>
                <w:sz w:val="22"/>
                <w:szCs w:val="22"/>
              </w:rPr>
              <w:t xml:space="preserve">TIPOLOGIA COLTURALE </w:t>
            </w:r>
          </w:p>
        </w:tc>
        <w:tc>
          <w:tcPr>
            <w:tcW w:w="1141"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b/>
                <w:bCs/>
                <w:color w:val="000000"/>
                <w:sz w:val="22"/>
                <w:szCs w:val="22"/>
              </w:rPr>
              <w:t xml:space="preserve">Seminativi e foraggere </w:t>
            </w:r>
          </w:p>
        </w:tc>
        <w:tc>
          <w:tcPr>
            <w:tcW w:w="1141"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b/>
                <w:bCs/>
                <w:color w:val="000000"/>
                <w:sz w:val="22"/>
                <w:szCs w:val="22"/>
              </w:rPr>
              <w:t xml:space="preserve">Bietola </w:t>
            </w:r>
          </w:p>
        </w:tc>
        <w:tc>
          <w:tcPr>
            <w:tcW w:w="1141"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b/>
                <w:bCs/>
                <w:color w:val="000000"/>
                <w:sz w:val="22"/>
                <w:szCs w:val="22"/>
              </w:rPr>
              <w:t xml:space="preserve">Ortive e altre ann. </w:t>
            </w:r>
          </w:p>
        </w:tc>
        <w:tc>
          <w:tcPr>
            <w:tcW w:w="1141"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b/>
                <w:bCs/>
                <w:color w:val="000000"/>
                <w:sz w:val="22"/>
                <w:szCs w:val="22"/>
              </w:rPr>
              <w:t xml:space="preserve">Olivo e castagno </w:t>
            </w:r>
          </w:p>
        </w:tc>
        <w:tc>
          <w:tcPr>
            <w:tcW w:w="1141"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b/>
                <w:bCs/>
                <w:color w:val="000000"/>
                <w:sz w:val="22"/>
                <w:szCs w:val="22"/>
              </w:rPr>
              <w:t xml:space="preserve">Vite e frut-tiferi minori </w:t>
            </w:r>
          </w:p>
        </w:tc>
        <w:tc>
          <w:tcPr>
            <w:tcW w:w="1141" w:type="dxa"/>
            <w:tcBorders>
              <w:top w:val="single" w:sz="8" w:space="0" w:color="000000"/>
              <w:left w:val="single" w:sz="8" w:space="0" w:color="000000"/>
              <w:bottom w:val="single" w:sz="8" w:space="0" w:color="000000"/>
            </w:tcBorders>
          </w:tcPr>
          <w:p w:rsidR="00DB7E2F" w:rsidRPr="00BC27D6" w:rsidRDefault="00DB7E2F" w:rsidP="008074AF">
            <w:pPr>
              <w:autoSpaceDE w:val="0"/>
              <w:autoSpaceDN w:val="0"/>
              <w:adjustRightInd w:val="0"/>
              <w:jc w:val="center"/>
              <w:rPr>
                <w:color w:val="000000"/>
              </w:rPr>
            </w:pPr>
            <w:r w:rsidRPr="00BC27D6">
              <w:rPr>
                <w:b/>
                <w:bCs/>
                <w:color w:val="000000"/>
                <w:sz w:val="22"/>
                <w:szCs w:val="22"/>
              </w:rPr>
              <w:t xml:space="preserve">Arboree principali </w:t>
            </w:r>
          </w:p>
        </w:tc>
      </w:tr>
      <w:tr w:rsidR="00DB7E2F" w:rsidRPr="00BC27D6">
        <w:trPr>
          <w:trHeight w:val="130"/>
        </w:trPr>
        <w:tc>
          <w:tcPr>
            <w:tcW w:w="2992" w:type="dxa"/>
            <w:tcBorders>
              <w:top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color w:val="000000"/>
                <w:sz w:val="22"/>
                <w:szCs w:val="22"/>
              </w:rPr>
              <w:t xml:space="preserve">Sostegno </w:t>
            </w:r>
          </w:p>
        </w:tc>
        <w:tc>
          <w:tcPr>
            <w:tcW w:w="1141"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color w:val="000000"/>
                <w:sz w:val="22"/>
                <w:szCs w:val="22"/>
              </w:rPr>
              <w:t xml:space="preserve">171 </w:t>
            </w:r>
          </w:p>
        </w:tc>
        <w:tc>
          <w:tcPr>
            <w:tcW w:w="1141"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color w:val="000000"/>
                <w:sz w:val="22"/>
                <w:szCs w:val="22"/>
              </w:rPr>
              <w:t xml:space="preserve">325 </w:t>
            </w:r>
          </w:p>
        </w:tc>
        <w:tc>
          <w:tcPr>
            <w:tcW w:w="1141"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color w:val="000000"/>
                <w:sz w:val="22"/>
                <w:szCs w:val="22"/>
              </w:rPr>
              <w:t xml:space="preserve">429 </w:t>
            </w:r>
          </w:p>
        </w:tc>
        <w:tc>
          <w:tcPr>
            <w:tcW w:w="1141"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color w:val="000000"/>
                <w:sz w:val="22"/>
                <w:szCs w:val="22"/>
              </w:rPr>
              <w:t xml:space="preserve">511 </w:t>
            </w:r>
          </w:p>
        </w:tc>
        <w:tc>
          <w:tcPr>
            <w:tcW w:w="1141"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color w:val="000000"/>
                <w:sz w:val="22"/>
                <w:szCs w:val="22"/>
              </w:rPr>
              <w:t xml:space="preserve">687 </w:t>
            </w:r>
          </w:p>
        </w:tc>
        <w:tc>
          <w:tcPr>
            <w:tcW w:w="1141" w:type="dxa"/>
            <w:tcBorders>
              <w:top w:val="single" w:sz="8" w:space="0" w:color="000000"/>
              <w:left w:val="single" w:sz="8" w:space="0" w:color="000000"/>
              <w:bottom w:val="single" w:sz="8" w:space="0" w:color="000000"/>
            </w:tcBorders>
          </w:tcPr>
          <w:p w:rsidR="00DB7E2F" w:rsidRPr="00BC27D6" w:rsidRDefault="00DB7E2F" w:rsidP="008074AF">
            <w:pPr>
              <w:autoSpaceDE w:val="0"/>
              <w:autoSpaceDN w:val="0"/>
              <w:adjustRightInd w:val="0"/>
              <w:jc w:val="center"/>
              <w:rPr>
                <w:color w:val="000000"/>
              </w:rPr>
            </w:pPr>
            <w:r w:rsidRPr="00BC27D6">
              <w:rPr>
                <w:color w:val="000000"/>
                <w:sz w:val="22"/>
                <w:szCs w:val="22"/>
              </w:rPr>
              <w:t xml:space="preserve">825 </w:t>
            </w:r>
          </w:p>
        </w:tc>
      </w:tr>
    </w:tbl>
    <w:p w:rsidR="00DB7E2F" w:rsidRPr="00BC27D6" w:rsidRDefault="00DB7E2F" w:rsidP="008074AF">
      <w:pPr>
        <w:rPr>
          <w:sz w:val="22"/>
          <w:szCs w:val="22"/>
        </w:rPr>
      </w:pPr>
    </w:p>
    <w:p w:rsidR="00DB7E2F" w:rsidRPr="00BC27D6" w:rsidRDefault="00DB7E2F" w:rsidP="008074AF">
      <w:pPr>
        <w:rPr>
          <w:sz w:val="22"/>
          <w:szCs w:val="22"/>
        </w:rPr>
      </w:pPr>
      <w:r w:rsidRPr="00BC27D6">
        <w:rPr>
          <w:b/>
          <w:bCs/>
          <w:color w:val="000000"/>
          <w:sz w:val="22"/>
          <w:szCs w:val="22"/>
        </w:rPr>
        <w:t xml:space="preserve">Mantenimento Produzione Biologica (MPB) </w:t>
      </w:r>
      <w:r w:rsidRPr="00BC27D6">
        <w:rPr>
          <w:color w:val="000000"/>
          <w:sz w:val="22"/>
          <w:szCs w:val="22"/>
        </w:rPr>
        <w:t>- Euro/Ha/anno</w:t>
      </w:r>
    </w:p>
    <w:tbl>
      <w:tblPr>
        <w:tblW w:w="9788" w:type="dxa"/>
        <w:tblInd w:w="-106" w:type="dxa"/>
        <w:tblBorders>
          <w:top w:val="single" w:sz="8" w:space="0" w:color="000000"/>
          <w:left w:val="single" w:sz="8" w:space="0" w:color="000000"/>
          <w:bottom w:val="single" w:sz="8" w:space="0" w:color="000000"/>
          <w:right w:val="single" w:sz="8" w:space="0" w:color="000000"/>
        </w:tblBorders>
        <w:tblLayout w:type="fixed"/>
        <w:tblLook w:val="0000"/>
      </w:tblPr>
      <w:tblGrid>
        <w:gridCol w:w="3014"/>
        <w:gridCol w:w="1129"/>
        <w:gridCol w:w="1129"/>
        <w:gridCol w:w="1129"/>
        <w:gridCol w:w="1129"/>
        <w:gridCol w:w="1129"/>
        <w:gridCol w:w="1129"/>
      </w:tblGrid>
      <w:tr w:rsidR="00DB7E2F" w:rsidRPr="00BC27D6">
        <w:trPr>
          <w:trHeight w:val="277"/>
        </w:trPr>
        <w:tc>
          <w:tcPr>
            <w:tcW w:w="3014" w:type="dxa"/>
            <w:tcBorders>
              <w:top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b/>
                <w:bCs/>
                <w:color w:val="000000"/>
                <w:sz w:val="22"/>
                <w:szCs w:val="22"/>
              </w:rPr>
              <w:t xml:space="preserve">TIPOLOGIA COLTURALE </w:t>
            </w:r>
          </w:p>
        </w:tc>
        <w:tc>
          <w:tcPr>
            <w:tcW w:w="1129"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b/>
                <w:bCs/>
                <w:color w:val="000000"/>
                <w:sz w:val="22"/>
                <w:szCs w:val="22"/>
              </w:rPr>
              <w:t xml:space="preserve">Seminativi e </w:t>
            </w:r>
          </w:p>
          <w:p w:rsidR="00DB7E2F" w:rsidRPr="00BC27D6" w:rsidRDefault="00DB7E2F" w:rsidP="008074AF">
            <w:pPr>
              <w:autoSpaceDE w:val="0"/>
              <w:autoSpaceDN w:val="0"/>
              <w:adjustRightInd w:val="0"/>
              <w:jc w:val="center"/>
              <w:rPr>
                <w:color w:val="000000"/>
              </w:rPr>
            </w:pPr>
            <w:r w:rsidRPr="00BC27D6">
              <w:rPr>
                <w:b/>
                <w:bCs/>
                <w:color w:val="000000"/>
                <w:sz w:val="22"/>
                <w:szCs w:val="22"/>
              </w:rPr>
              <w:t xml:space="preserve">foraggere </w:t>
            </w:r>
          </w:p>
        </w:tc>
        <w:tc>
          <w:tcPr>
            <w:tcW w:w="1129"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b/>
                <w:bCs/>
                <w:color w:val="000000"/>
                <w:sz w:val="22"/>
                <w:szCs w:val="22"/>
              </w:rPr>
              <w:t xml:space="preserve">Bietola </w:t>
            </w:r>
          </w:p>
        </w:tc>
        <w:tc>
          <w:tcPr>
            <w:tcW w:w="1129"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b/>
                <w:bCs/>
                <w:color w:val="000000"/>
                <w:sz w:val="22"/>
                <w:szCs w:val="22"/>
              </w:rPr>
              <w:t xml:space="preserve">Ortive e altre ann. </w:t>
            </w:r>
          </w:p>
        </w:tc>
        <w:tc>
          <w:tcPr>
            <w:tcW w:w="1129"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b/>
                <w:bCs/>
                <w:color w:val="000000"/>
                <w:sz w:val="22"/>
                <w:szCs w:val="22"/>
              </w:rPr>
              <w:t xml:space="preserve">Olivo e castagno </w:t>
            </w:r>
          </w:p>
        </w:tc>
        <w:tc>
          <w:tcPr>
            <w:tcW w:w="1129"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b/>
                <w:bCs/>
                <w:color w:val="000000"/>
                <w:sz w:val="22"/>
                <w:szCs w:val="22"/>
              </w:rPr>
              <w:t xml:space="preserve">Vite e frut-tiferi minori </w:t>
            </w:r>
          </w:p>
        </w:tc>
        <w:tc>
          <w:tcPr>
            <w:tcW w:w="1129" w:type="dxa"/>
            <w:tcBorders>
              <w:top w:val="single" w:sz="8" w:space="0" w:color="000000"/>
              <w:left w:val="single" w:sz="8" w:space="0" w:color="000000"/>
              <w:bottom w:val="single" w:sz="8" w:space="0" w:color="000000"/>
            </w:tcBorders>
          </w:tcPr>
          <w:p w:rsidR="00DB7E2F" w:rsidRPr="00BC27D6" w:rsidRDefault="00DB7E2F" w:rsidP="008074AF">
            <w:pPr>
              <w:autoSpaceDE w:val="0"/>
              <w:autoSpaceDN w:val="0"/>
              <w:adjustRightInd w:val="0"/>
              <w:jc w:val="center"/>
              <w:rPr>
                <w:color w:val="000000"/>
              </w:rPr>
            </w:pPr>
            <w:r w:rsidRPr="00BC27D6">
              <w:rPr>
                <w:b/>
                <w:bCs/>
                <w:color w:val="000000"/>
                <w:sz w:val="22"/>
                <w:szCs w:val="22"/>
              </w:rPr>
              <w:t xml:space="preserve">Arboree principali </w:t>
            </w:r>
          </w:p>
        </w:tc>
      </w:tr>
      <w:tr w:rsidR="00DB7E2F" w:rsidRPr="00BC27D6">
        <w:trPr>
          <w:trHeight w:val="144"/>
        </w:trPr>
        <w:tc>
          <w:tcPr>
            <w:tcW w:w="3014" w:type="dxa"/>
            <w:tcBorders>
              <w:top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color w:val="000000"/>
                <w:sz w:val="22"/>
                <w:szCs w:val="22"/>
              </w:rPr>
              <w:t xml:space="preserve">Sostegno </w:t>
            </w:r>
          </w:p>
        </w:tc>
        <w:tc>
          <w:tcPr>
            <w:tcW w:w="1129"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color w:val="000000"/>
                <w:sz w:val="22"/>
                <w:szCs w:val="22"/>
              </w:rPr>
              <w:t xml:space="preserve">142 </w:t>
            </w:r>
          </w:p>
        </w:tc>
        <w:tc>
          <w:tcPr>
            <w:tcW w:w="1129"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color w:val="000000"/>
                <w:sz w:val="22"/>
                <w:szCs w:val="22"/>
              </w:rPr>
              <w:t xml:space="preserve">270 </w:t>
            </w:r>
          </w:p>
        </w:tc>
        <w:tc>
          <w:tcPr>
            <w:tcW w:w="1129"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color w:val="000000"/>
                <w:sz w:val="22"/>
                <w:szCs w:val="22"/>
              </w:rPr>
              <w:t xml:space="preserve">355 </w:t>
            </w:r>
          </w:p>
        </w:tc>
        <w:tc>
          <w:tcPr>
            <w:tcW w:w="1129"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color w:val="000000"/>
                <w:sz w:val="22"/>
                <w:szCs w:val="22"/>
              </w:rPr>
              <w:t xml:space="preserve">426 </w:t>
            </w:r>
          </w:p>
        </w:tc>
        <w:tc>
          <w:tcPr>
            <w:tcW w:w="1129"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color w:val="000000"/>
                <w:sz w:val="22"/>
                <w:szCs w:val="22"/>
              </w:rPr>
              <w:t xml:space="preserve">568 </w:t>
            </w:r>
          </w:p>
        </w:tc>
        <w:tc>
          <w:tcPr>
            <w:tcW w:w="1129" w:type="dxa"/>
            <w:tcBorders>
              <w:top w:val="single" w:sz="8" w:space="0" w:color="000000"/>
              <w:left w:val="single" w:sz="8" w:space="0" w:color="000000"/>
              <w:bottom w:val="single" w:sz="8" w:space="0" w:color="000000"/>
            </w:tcBorders>
          </w:tcPr>
          <w:p w:rsidR="00DB7E2F" w:rsidRPr="00BC27D6" w:rsidRDefault="00DB7E2F" w:rsidP="008074AF">
            <w:pPr>
              <w:autoSpaceDE w:val="0"/>
              <w:autoSpaceDN w:val="0"/>
              <w:adjustRightInd w:val="0"/>
              <w:jc w:val="center"/>
              <w:rPr>
                <w:color w:val="000000"/>
              </w:rPr>
            </w:pPr>
            <w:r w:rsidRPr="00BC27D6">
              <w:rPr>
                <w:color w:val="000000"/>
                <w:sz w:val="22"/>
                <w:szCs w:val="22"/>
              </w:rPr>
              <w:t xml:space="preserve">682 </w:t>
            </w:r>
          </w:p>
        </w:tc>
      </w:tr>
    </w:tbl>
    <w:p w:rsidR="00DB7E2F" w:rsidRPr="00BC27D6" w:rsidRDefault="00DB7E2F" w:rsidP="008074AF">
      <w:pPr>
        <w:rPr>
          <w:sz w:val="22"/>
          <w:szCs w:val="22"/>
        </w:rPr>
      </w:pPr>
    </w:p>
    <w:p w:rsidR="00DB7E2F" w:rsidRPr="00BC27D6" w:rsidRDefault="00DB7E2F" w:rsidP="008074AF">
      <w:pPr>
        <w:rPr>
          <w:sz w:val="22"/>
          <w:szCs w:val="22"/>
        </w:rPr>
      </w:pPr>
      <w:r w:rsidRPr="00BC27D6">
        <w:rPr>
          <w:b/>
          <w:bCs/>
          <w:color w:val="000000"/>
          <w:sz w:val="22"/>
          <w:szCs w:val="22"/>
        </w:rPr>
        <w:t xml:space="preserve">Mantenimento Produzione Biologica (MPB) </w:t>
      </w:r>
      <w:r w:rsidRPr="00BC27D6">
        <w:rPr>
          <w:color w:val="000000"/>
          <w:sz w:val="22"/>
          <w:szCs w:val="22"/>
        </w:rPr>
        <w:t>nelle aree della Rete Natura 2000</w:t>
      </w:r>
    </w:p>
    <w:tbl>
      <w:tblPr>
        <w:tblW w:w="9851" w:type="dxa"/>
        <w:tblInd w:w="-106" w:type="dxa"/>
        <w:tblBorders>
          <w:top w:val="single" w:sz="8" w:space="0" w:color="000000"/>
          <w:left w:val="single" w:sz="8" w:space="0" w:color="000000"/>
          <w:bottom w:val="single" w:sz="8" w:space="0" w:color="000000"/>
          <w:right w:val="single" w:sz="8" w:space="0" w:color="000000"/>
        </w:tblBorders>
        <w:tblLayout w:type="fixed"/>
        <w:tblLook w:val="0000"/>
      </w:tblPr>
      <w:tblGrid>
        <w:gridCol w:w="3061"/>
        <w:gridCol w:w="1262"/>
        <w:gridCol w:w="964"/>
        <w:gridCol w:w="1113"/>
        <w:gridCol w:w="1113"/>
        <w:gridCol w:w="1113"/>
        <w:gridCol w:w="1225"/>
      </w:tblGrid>
      <w:tr w:rsidR="00DB7E2F" w:rsidRPr="00BC27D6">
        <w:trPr>
          <w:trHeight w:val="202"/>
        </w:trPr>
        <w:tc>
          <w:tcPr>
            <w:tcW w:w="3061" w:type="dxa"/>
            <w:tcBorders>
              <w:top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color w:val="000000"/>
                <w:sz w:val="22"/>
                <w:szCs w:val="22"/>
              </w:rPr>
              <w:t xml:space="preserve">– Euro/Ha/anno </w:t>
            </w:r>
            <w:r w:rsidRPr="00BC27D6">
              <w:rPr>
                <w:b/>
                <w:bCs/>
                <w:color w:val="000000"/>
                <w:sz w:val="22"/>
                <w:szCs w:val="22"/>
              </w:rPr>
              <w:t xml:space="preserve">TIPOLOGIA COLTURALE </w:t>
            </w:r>
          </w:p>
        </w:tc>
        <w:tc>
          <w:tcPr>
            <w:tcW w:w="1262"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b/>
                <w:bCs/>
                <w:color w:val="000000"/>
              </w:rPr>
            </w:pPr>
            <w:r w:rsidRPr="00BC27D6">
              <w:rPr>
                <w:b/>
                <w:bCs/>
                <w:color w:val="000000"/>
                <w:sz w:val="22"/>
                <w:szCs w:val="22"/>
              </w:rPr>
              <w:t>Seminativi e</w:t>
            </w:r>
          </w:p>
          <w:p w:rsidR="00DB7E2F" w:rsidRPr="00BC27D6" w:rsidRDefault="00DB7E2F" w:rsidP="008074AF">
            <w:pPr>
              <w:autoSpaceDE w:val="0"/>
              <w:autoSpaceDN w:val="0"/>
              <w:adjustRightInd w:val="0"/>
              <w:jc w:val="center"/>
              <w:rPr>
                <w:color w:val="000000"/>
              </w:rPr>
            </w:pPr>
            <w:r w:rsidRPr="00BC27D6">
              <w:rPr>
                <w:b/>
                <w:bCs/>
                <w:color w:val="000000"/>
                <w:sz w:val="22"/>
                <w:szCs w:val="22"/>
              </w:rPr>
              <w:t xml:space="preserve">foraggere </w:t>
            </w:r>
          </w:p>
        </w:tc>
        <w:tc>
          <w:tcPr>
            <w:tcW w:w="964"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b/>
                <w:bCs/>
                <w:color w:val="000000"/>
                <w:sz w:val="22"/>
                <w:szCs w:val="22"/>
              </w:rPr>
              <w:t xml:space="preserve">Bietola </w:t>
            </w:r>
          </w:p>
        </w:tc>
        <w:tc>
          <w:tcPr>
            <w:tcW w:w="1113"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b/>
                <w:bCs/>
                <w:color w:val="000000"/>
                <w:sz w:val="22"/>
                <w:szCs w:val="22"/>
              </w:rPr>
              <w:t xml:space="preserve">Ortive e altre ann. </w:t>
            </w:r>
          </w:p>
        </w:tc>
        <w:tc>
          <w:tcPr>
            <w:tcW w:w="1113"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b/>
                <w:bCs/>
                <w:color w:val="000000"/>
                <w:sz w:val="22"/>
                <w:szCs w:val="22"/>
              </w:rPr>
              <w:t xml:space="preserve">Olivo e castagno </w:t>
            </w:r>
          </w:p>
        </w:tc>
        <w:tc>
          <w:tcPr>
            <w:tcW w:w="1113"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b/>
                <w:bCs/>
                <w:color w:val="000000"/>
                <w:sz w:val="22"/>
                <w:szCs w:val="22"/>
              </w:rPr>
              <w:t xml:space="preserve">Vite e frut-tiferi minori </w:t>
            </w:r>
          </w:p>
        </w:tc>
        <w:tc>
          <w:tcPr>
            <w:tcW w:w="1225" w:type="dxa"/>
            <w:tcBorders>
              <w:top w:val="single" w:sz="8" w:space="0" w:color="000000"/>
              <w:left w:val="single" w:sz="8" w:space="0" w:color="000000"/>
              <w:bottom w:val="single" w:sz="8" w:space="0" w:color="000000"/>
            </w:tcBorders>
          </w:tcPr>
          <w:p w:rsidR="00DB7E2F" w:rsidRPr="00BC27D6" w:rsidRDefault="00DB7E2F" w:rsidP="008074AF">
            <w:pPr>
              <w:autoSpaceDE w:val="0"/>
              <w:autoSpaceDN w:val="0"/>
              <w:adjustRightInd w:val="0"/>
              <w:jc w:val="center"/>
              <w:rPr>
                <w:color w:val="000000"/>
              </w:rPr>
            </w:pPr>
            <w:r w:rsidRPr="00BC27D6">
              <w:rPr>
                <w:b/>
                <w:bCs/>
                <w:color w:val="000000"/>
                <w:sz w:val="22"/>
                <w:szCs w:val="22"/>
              </w:rPr>
              <w:t xml:space="preserve">Arboree principali </w:t>
            </w:r>
          </w:p>
        </w:tc>
      </w:tr>
      <w:tr w:rsidR="00DB7E2F" w:rsidRPr="00BC27D6">
        <w:trPr>
          <w:trHeight w:val="133"/>
        </w:trPr>
        <w:tc>
          <w:tcPr>
            <w:tcW w:w="3061" w:type="dxa"/>
            <w:tcBorders>
              <w:top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color w:val="000000"/>
                <w:sz w:val="22"/>
                <w:szCs w:val="22"/>
              </w:rPr>
              <w:t xml:space="preserve">Sostegno </w:t>
            </w:r>
          </w:p>
        </w:tc>
        <w:tc>
          <w:tcPr>
            <w:tcW w:w="1262"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color w:val="000000"/>
                <w:sz w:val="22"/>
                <w:szCs w:val="22"/>
              </w:rPr>
              <w:t xml:space="preserve">156 </w:t>
            </w:r>
          </w:p>
        </w:tc>
        <w:tc>
          <w:tcPr>
            <w:tcW w:w="964"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color w:val="000000"/>
                <w:sz w:val="22"/>
                <w:szCs w:val="22"/>
              </w:rPr>
              <w:t xml:space="preserve">297 </w:t>
            </w:r>
          </w:p>
        </w:tc>
        <w:tc>
          <w:tcPr>
            <w:tcW w:w="1113"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color w:val="000000"/>
                <w:sz w:val="22"/>
                <w:szCs w:val="22"/>
              </w:rPr>
              <w:t xml:space="preserve">390 </w:t>
            </w:r>
          </w:p>
        </w:tc>
        <w:tc>
          <w:tcPr>
            <w:tcW w:w="1113"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color w:val="000000"/>
                <w:sz w:val="22"/>
                <w:szCs w:val="22"/>
              </w:rPr>
              <w:t xml:space="preserve">464 </w:t>
            </w:r>
          </w:p>
        </w:tc>
        <w:tc>
          <w:tcPr>
            <w:tcW w:w="1113" w:type="dxa"/>
            <w:tcBorders>
              <w:top w:val="single" w:sz="8" w:space="0" w:color="000000"/>
              <w:left w:val="single" w:sz="8" w:space="0" w:color="000000"/>
              <w:bottom w:val="single" w:sz="8" w:space="0" w:color="000000"/>
              <w:right w:val="single" w:sz="8" w:space="0" w:color="000000"/>
            </w:tcBorders>
          </w:tcPr>
          <w:p w:rsidR="00DB7E2F" w:rsidRPr="00BC27D6" w:rsidRDefault="00DB7E2F" w:rsidP="008074AF">
            <w:pPr>
              <w:autoSpaceDE w:val="0"/>
              <w:autoSpaceDN w:val="0"/>
              <w:adjustRightInd w:val="0"/>
              <w:jc w:val="center"/>
              <w:rPr>
                <w:color w:val="000000"/>
              </w:rPr>
            </w:pPr>
            <w:r w:rsidRPr="00BC27D6">
              <w:rPr>
                <w:color w:val="000000"/>
                <w:sz w:val="22"/>
                <w:szCs w:val="22"/>
              </w:rPr>
              <w:t xml:space="preserve">624 </w:t>
            </w:r>
          </w:p>
        </w:tc>
        <w:tc>
          <w:tcPr>
            <w:tcW w:w="1225" w:type="dxa"/>
            <w:tcBorders>
              <w:top w:val="single" w:sz="8" w:space="0" w:color="000000"/>
              <w:left w:val="single" w:sz="8" w:space="0" w:color="000000"/>
              <w:bottom w:val="single" w:sz="8" w:space="0" w:color="000000"/>
            </w:tcBorders>
          </w:tcPr>
          <w:p w:rsidR="00DB7E2F" w:rsidRPr="00BC27D6" w:rsidRDefault="00DB7E2F" w:rsidP="008074AF">
            <w:pPr>
              <w:autoSpaceDE w:val="0"/>
              <w:autoSpaceDN w:val="0"/>
              <w:adjustRightInd w:val="0"/>
              <w:jc w:val="center"/>
              <w:rPr>
                <w:color w:val="000000"/>
              </w:rPr>
            </w:pPr>
            <w:r w:rsidRPr="00BC27D6">
              <w:rPr>
                <w:color w:val="000000"/>
                <w:sz w:val="22"/>
                <w:szCs w:val="22"/>
              </w:rPr>
              <w:t xml:space="preserve">750 </w:t>
            </w:r>
          </w:p>
        </w:tc>
      </w:tr>
    </w:tbl>
    <w:p w:rsidR="00DB7E2F" w:rsidRPr="00BC27D6" w:rsidRDefault="00DB7E2F" w:rsidP="008074AF">
      <w:pPr>
        <w:rPr>
          <w:sz w:val="22"/>
          <w:szCs w:val="22"/>
        </w:rPr>
      </w:pPr>
    </w:p>
    <w:p w:rsidR="00DB7E2F" w:rsidRPr="00BC27D6" w:rsidRDefault="00DB7E2F" w:rsidP="008074AF">
      <w:pPr>
        <w:rPr>
          <w:sz w:val="22"/>
          <w:szCs w:val="22"/>
        </w:rPr>
      </w:pPr>
    </w:p>
    <w:p w:rsidR="00DB7E2F" w:rsidRPr="00BC27D6" w:rsidRDefault="00DB7E2F" w:rsidP="00225093">
      <w:pPr>
        <w:rPr>
          <w:color w:val="FF0000"/>
          <w:sz w:val="22"/>
          <w:szCs w:val="22"/>
        </w:rPr>
      </w:pPr>
    </w:p>
    <w:p w:rsidR="00DB7E2F" w:rsidRDefault="00DB7E2F" w:rsidP="00AE1C8C">
      <w:pPr>
        <w:rPr>
          <w:color w:val="FF0000"/>
          <w:sz w:val="22"/>
          <w:szCs w:val="22"/>
        </w:rPr>
      </w:pPr>
    </w:p>
    <w:p w:rsidR="00DB7E2F" w:rsidRDefault="00DB7E2F" w:rsidP="00AE1C8C">
      <w:pPr>
        <w:rPr>
          <w:color w:val="FF0000"/>
          <w:sz w:val="22"/>
          <w:szCs w:val="22"/>
        </w:rPr>
      </w:pPr>
    </w:p>
    <w:p w:rsidR="00DB7E2F" w:rsidRDefault="00DB7E2F" w:rsidP="00AE1C8C">
      <w:pPr>
        <w:rPr>
          <w:color w:val="FF0000"/>
          <w:sz w:val="22"/>
          <w:szCs w:val="22"/>
        </w:rPr>
      </w:pPr>
    </w:p>
    <w:p w:rsidR="00DB7E2F" w:rsidRDefault="00DB7E2F" w:rsidP="00AE1C8C">
      <w:pPr>
        <w:rPr>
          <w:color w:val="FF0000"/>
          <w:sz w:val="22"/>
          <w:szCs w:val="22"/>
        </w:rPr>
      </w:pPr>
    </w:p>
    <w:p w:rsidR="00DB7E2F" w:rsidRDefault="00DB7E2F" w:rsidP="00AE1C8C">
      <w:pPr>
        <w:rPr>
          <w:color w:val="FF0000"/>
          <w:sz w:val="22"/>
          <w:szCs w:val="22"/>
        </w:rPr>
      </w:pPr>
    </w:p>
    <w:p w:rsidR="00DB7E2F" w:rsidRDefault="00DB7E2F" w:rsidP="00AE1C8C">
      <w:pPr>
        <w:rPr>
          <w:color w:val="FF0000"/>
          <w:sz w:val="22"/>
          <w:szCs w:val="22"/>
        </w:rPr>
      </w:pPr>
    </w:p>
    <w:p w:rsidR="00DB7E2F" w:rsidRDefault="00DB7E2F" w:rsidP="00AE1C8C">
      <w:pPr>
        <w:rPr>
          <w:color w:val="FF0000"/>
          <w:sz w:val="22"/>
          <w:szCs w:val="22"/>
        </w:rPr>
      </w:pPr>
      <w:r w:rsidRPr="00BC27D6">
        <w:rPr>
          <w:color w:val="FF0000"/>
          <w:sz w:val="22"/>
          <w:szCs w:val="22"/>
        </w:rPr>
        <w:t>FRIULI VENEZIA GIULIA</w:t>
      </w:r>
    </w:p>
    <w:p w:rsidR="00DB7E2F" w:rsidRDefault="00DB7E2F" w:rsidP="00AE1C8C">
      <w:pPr>
        <w:rPr>
          <w:color w:val="FF0000"/>
          <w:sz w:val="22"/>
          <w:szCs w:val="22"/>
        </w:rPr>
      </w:pPr>
    </w:p>
    <w:p w:rsidR="00DB7E2F" w:rsidRDefault="00DB7E2F" w:rsidP="00846540">
      <w:pPr>
        <w:rPr>
          <w:sz w:val="22"/>
          <w:szCs w:val="22"/>
        </w:rPr>
      </w:pPr>
    </w:p>
    <w:p w:rsidR="00DB7E2F" w:rsidRPr="008E17B3" w:rsidRDefault="00DB7E2F" w:rsidP="00846540">
      <w:pPr>
        <w:rPr>
          <w:color w:val="4F6228"/>
          <w:sz w:val="22"/>
          <w:szCs w:val="22"/>
        </w:rPr>
      </w:pPr>
      <w:r w:rsidRPr="008E17B3">
        <w:rPr>
          <w:color w:val="4F6228"/>
          <w:sz w:val="22"/>
          <w:szCs w:val="22"/>
        </w:rPr>
        <w:t>Agricoltura “</w:t>
      </w:r>
      <w:r>
        <w:rPr>
          <w:color w:val="4F6228"/>
          <w:sz w:val="22"/>
          <w:szCs w:val="22"/>
        </w:rPr>
        <w:t>BIOLOGICA</w:t>
      </w:r>
      <w:r w:rsidRPr="008E17B3">
        <w:rPr>
          <w:color w:val="4F6228"/>
          <w:sz w:val="22"/>
          <w:szCs w:val="22"/>
        </w:rPr>
        <w:t>”</w:t>
      </w:r>
    </w:p>
    <w:p w:rsidR="00DB7E2F" w:rsidRPr="00BC27D6" w:rsidRDefault="00DB7E2F" w:rsidP="00AE1C8C">
      <w:pPr>
        <w:rPr>
          <w:color w:val="FF0000"/>
          <w:sz w:val="22"/>
          <w:szCs w:val="22"/>
        </w:rPr>
      </w:pPr>
    </w:p>
    <w:p w:rsidR="00DB7E2F" w:rsidRPr="00BC27D6" w:rsidRDefault="00DB7E2F" w:rsidP="00AE1C8C">
      <w:pPr>
        <w:rPr>
          <w:color w:val="FF0000"/>
          <w:sz w:val="22"/>
          <w:szCs w:val="22"/>
        </w:rPr>
      </w:pPr>
    </w:p>
    <w:p w:rsidR="00DB7E2F" w:rsidRPr="00BC27D6" w:rsidRDefault="00DB7E2F" w:rsidP="00AE1C8C">
      <w:pPr>
        <w:pStyle w:val="DATI"/>
        <w:rPr>
          <w:rFonts w:ascii="Times New Roman" w:hAnsi="Times New Roman" w:cs="Times New Roman"/>
          <w:u w:val="single"/>
        </w:rPr>
      </w:pPr>
      <w:r w:rsidRPr="00BC27D6">
        <w:rPr>
          <w:rFonts w:ascii="Times New Roman" w:hAnsi="Times New Roman" w:cs="Times New Roman"/>
          <w:caps w:val="0"/>
          <w:u w:val="single"/>
        </w:rPr>
        <w:t>Sottoazione 1: introduzione o mantenimento dei metodi di agricoltura biologica</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4922"/>
        <w:gridCol w:w="2166"/>
      </w:tblGrid>
      <w:tr w:rsidR="00DB7E2F" w:rsidRPr="00BC27D6">
        <w:trPr>
          <w:cantSplit/>
          <w:jc w:val="center"/>
        </w:trPr>
        <w:tc>
          <w:tcPr>
            <w:tcW w:w="4922" w:type="dxa"/>
            <w:shd w:val="clear" w:color="auto" w:fill="B8B8D0"/>
          </w:tcPr>
          <w:p w:rsidR="00DB7E2F" w:rsidRPr="00BC27D6" w:rsidRDefault="00DB7E2F" w:rsidP="00BC27D6">
            <w:pPr>
              <w:jc w:val="center"/>
              <w:rPr>
                <w:b/>
                <w:bCs/>
              </w:rPr>
            </w:pPr>
            <w:r w:rsidRPr="00BC27D6">
              <w:rPr>
                <w:b/>
                <w:bCs/>
                <w:sz w:val="22"/>
                <w:szCs w:val="22"/>
              </w:rPr>
              <w:t>COLTURA</w:t>
            </w:r>
          </w:p>
        </w:tc>
        <w:tc>
          <w:tcPr>
            <w:tcW w:w="2166" w:type="dxa"/>
            <w:shd w:val="clear" w:color="auto" w:fill="B8B8D0"/>
          </w:tcPr>
          <w:p w:rsidR="00DB7E2F" w:rsidRPr="00BC27D6" w:rsidRDefault="00DB7E2F" w:rsidP="00BC27D6">
            <w:pPr>
              <w:jc w:val="center"/>
              <w:rPr>
                <w:b/>
                <w:bCs/>
              </w:rPr>
            </w:pPr>
            <w:r w:rsidRPr="00BC27D6">
              <w:rPr>
                <w:b/>
                <w:bCs/>
                <w:sz w:val="22"/>
                <w:szCs w:val="22"/>
              </w:rPr>
              <w:t>€/ha/anno</w:t>
            </w:r>
          </w:p>
        </w:tc>
      </w:tr>
      <w:tr w:rsidR="00DB7E2F" w:rsidRPr="00BC27D6">
        <w:trPr>
          <w:cantSplit/>
          <w:jc w:val="center"/>
        </w:trPr>
        <w:tc>
          <w:tcPr>
            <w:tcW w:w="4922" w:type="dxa"/>
          </w:tcPr>
          <w:p w:rsidR="00DB7E2F" w:rsidRPr="00BC27D6" w:rsidRDefault="00DB7E2F" w:rsidP="00BC27D6">
            <w:r w:rsidRPr="00BC27D6">
              <w:rPr>
                <w:sz w:val="22"/>
                <w:szCs w:val="22"/>
              </w:rPr>
              <w:t>Seminativi</w:t>
            </w:r>
          </w:p>
        </w:tc>
        <w:tc>
          <w:tcPr>
            <w:tcW w:w="2166" w:type="dxa"/>
          </w:tcPr>
          <w:p w:rsidR="00DB7E2F" w:rsidRPr="00BC27D6" w:rsidRDefault="00DB7E2F" w:rsidP="00BC27D6">
            <w:pPr>
              <w:jc w:val="center"/>
            </w:pPr>
            <w:r w:rsidRPr="00BC27D6">
              <w:rPr>
                <w:sz w:val="22"/>
                <w:szCs w:val="22"/>
              </w:rPr>
              <w:t>200</w:t>
            </w:r>
          </w:p>
        </w:tc>
      </w:tr>
      <w:tr w:rsidR="00DB7E2F" w:rsidRPr="00BC27D6">
        <w:trPr>
          <w:cantSplit/>
          <w:jc w:val="center"/>
        </w:trPr>
        <w:tc>
          <w:tcPr>
            <w:tcW w:w="4922" w:type="dxa"/>
          </w:tcPr>
          <w:p w:rsidR="00DB7E2F" w:rsidRPr="00BC27D6" w:rsidRDefault="00DB7E2F" w:rsidP="00BC27D6">
            <w:r w:rsidRPr="00BC27D6">
              <w:rPr>
                <w:sz w:val="22"/>
                <w:szCs w:val="22"/>
              </w:rPr>
              <w:t>Ortaggi</w:t>
            </w:r>
          </w:p>
        </w:tc>
        <w:tc>
          <w:tcPr>
            <w:tcW w:w="2166" w:type="dxa"/>
          </w:tcPr>
          <w:p w:rsidR="00DB7E2F" w:rsidRPr="00BC27D6" w:rsidRDefault="00DB7E2F" w:rsidP="00BC27D6">
            <w:pPr>
              <w:jc w:val="center"/>
            </w:pPr>
            <w:r w:rsidRPr="00BC27D6">
              <w:rPr>
                <w:sz w:val="22"/>
                <w:szCs w:val="22"/>
              </w:rPr>
              <w:t>420</w:t>
            </w:r>
          </w:p>
        </w:tc>
      </w:tr>
      <w:tr w:rsidR="00DB7E2F" w:rsidRPr="00BC27D6">
        <w:trPr>
          <w:cantSplit/>
          <w:jc w:val="center"/>
        </w:trPr>
        <w:tc>
          <w:tcPr>
            <w:tcW w:w="4922" w:type="dxa"/>
          </w:tcPr>
          <w:p w:rsidR="00DB7E2F" w:rsidRPr="00BC27D6" w:rsidRDefault="00DB7E2F" w:rsidP="00BC27D6">
            <w:r w:rsidRPr="00BC27D6">
              <w:rPr>
                <w:sz w:val="22"/>
                <w:szCs w:val="22"/>
              </w:rPr>
              <w:t>Vite</w:t>
            </w:r>
          </w:p>
        </w:tc>
        <w:tc>
          <w:tcPr>
            <w:tcW w:w="2166" w:type="dxa"/>
          </w:tcPr>
          <w:p w:rsidR="00DB7E2F" w:rsidRPr="00BC27D6" w:rsidRDefault="00DB7E2F" w:rsidP="00BC27D6">
            <w:pPr>
              <w:jc w:val="center"/>
            </w:pPr>
            <w:r w:rsidRPr="00BC27D6">
              <w:rPr>
                <w:sz w:val="22"/>
                <w:szCs w:val="22"/>
              </w:rPr>
              <w:t>650</w:t>
            </w:r>
          </w:p>
        </w:tc>
      </w:tr>
      <w:tr w:rsidR="00DB7E2F" w:rsidRPr="00BC27D6">
        <w:trPr>
          <w:cantSplit/>
          <w:trHeight w:val="286"/>
          <w:jc w:val="center"/>
        </w:trPr>
        <w:tc>
          <w:tcPr>
            <w:tcW w:w="4922" w:type="dxa"/>
          </w:tcPr>
          <w:p w:rsidR="00DB7E2F" w:rsidRPr="00BC27D6" w:rsidRDefault="00DB7E2F" w:rsidP="00BC27D6">
            <w:r w:rsidRPr="00BC27D6">
              <w:rPr>
                <w:sz w:val="22"/>
                <w:szCs w:val="22"/>
              </w:rPr>
              <w:t>Olivo</w:t>
            </w:r>
          </w:p>
        </w:tc>
        <w:tc>
          <w:tcPr>
            <w:tcW w:w="2166" w:type="dxa"/>
          </w:tcPr>
          <w:p w:rsidR="00DB7E2F" w:rsidRPr="00BC27D6" w:rsidRDefault="00DB7E2F" w:rsidP="00BC27D6">
            <w:pPr>
              <w:jc w:val="center"/>
            </w:pPr>
            <w:r w:rsidRPr="00BC27D6">
              <w:rPr>
                <w:sz w:val="22"/>
                <w:szCs w:val="22"/>
              </w:rPr>
              <w:t>400</w:t>
            </w:r>
          </w:p>
        </w:tc>
      </w:tr>
      <w:tr w:rsidR="00DB7E2F" w:rsidRPr="00BC27D6">
        <w:trPr>
          <w:cantSplit/>
          <w:jc w:val="center"/>
        </w:trPr>
        <w:tc>
          <w:tcPr>
            <w:tcW w:w="4922" w:type="dxa"/>
          </w:tcPr>
          <w:p w:rsidR="00DB7E2F" w:rsidRPr="00BC27D6" w:rsidRDefault="00DB7E2F" w:rsidP="00BC27D6">
            <w:r w:rsidRPr="00BC27D6">
              <w:rPr>
                <w:sz w:val="22"/>
                <w:szCs w:val="22"/>
              </w:rPr>
              <w:t>Fruttiferi, piccoli frutti ed altre perenni specializzate</w:t>
            </w:r>
          </w:p>
        </w:tc>
        <w:tc>
          <w:tcPr>
            <w:tcW w:w="2166" w:type="dxa"/>
          </w:tcPr>
          <w:p w:rsidR="00DB7E2F" w:rsidRPr="00BC27D6" w:rsidRDefault="00DB7E2F" w:rsidP="00BC27D6">
            <w:pPr>
              <w:jc w:val="center"/>
            </w:pPr>
            <w:r w:rsidRPr="00BC27D6">
              <w:rPr>
                <w:sz w:val="22"/>
                <w:szCs w:val="22"/>
              </w:rPr>
              <w:t>700</w:t>
            </w:r>
          </w:p>
        </w:tc>
      </w:tr>
    </w:tbl>
    <w:p w:rsidR="00DB7E2F" w:rsidRPr="00BC27D6" w:rsidRDefault="00DB7E2F" w:rsidP="00225093">
      <w:pPr>
        <w:rPr>
          <w:color w:val="FF0000"/>
          <w:sz w:val="22"/>
          <w:szCs w:val="22"/>
        </w:rPr>
      </w:pPr>
    </w:p>
    <w:p w:rsidR="00DB7E2F" w:rsidRPr="00BC27D6" w:rsidRDefault="00DB7E2F" w:rsidP="00225093">
      <w:pPr>
        <w:rPr>
          <w:color w:val="FF0000"/>
          <w:sz w:val="22"/>
          <w:szCs w:val="22"/>
        </w:rPr>
      </w:pPr>
    </w:p>
    <w:p w:rsidR="00DB7E2F" w:rsidRPr="00BC27D6" w:rsidRDefault="00DB7E2F" w:rsidP="00225093">
      <w:pPr>
        <w:rPr>
          <w:color w:val="FF0000"/>
          <w:sz w:val="22"/>
          <w:szCs w:val="22"/>
        </w:rPr>
      </w:pPr>
    </w:p>
    <w:p w:rsidR="00DB7E2F" w:rsidRDefault="00DB7E2F" w:rsidP="00225093">
      <w:pPr>
        <w:rPr>
          <w:color w:val="FF0000"/>
          <w:sz w:val="22"/>
          <w:szCs w:val="22"/>
        </w:rPr>
      </w:pPr>
    </w:p>
    <w:p w:rsidR="00DB7E2F" w:rsidRDefault="00DB7E2F" w:rsidP="00225093">
      <w:pPr>
        <w:rPr>
          <w:color w:val="FF0000"/>
          <w:sz w:val="22"/>
          <w:szCs w:val="22"/>
        </w:rPr>
      </w:pPr>
    </w:p>
    <w:p w:rsidR="00DB7E2F" w:rsidRDefault="00DB7E2F" w:rsidP="00225093">
      <w:pPr>
        <w:rPr>
          <w:color w:val="FF0000"/>
          <w:sz w:val="22"/>
          <w:szCs w:val="22"/>
        </w:rPr>
      </w:pPr>
      <w:r w:rsidRPr="00BC27D6">
        <w:rPr>
          <w:color w:val="FF0000"/>
          <w:sz w:val="22"/>
          <w:szCs w:val="22"/>
        </w:rPr>
        <w:t>LAZIO</w:t>
      </w:r>
    </w:p>
    <w:p w:rsidR="00DB7E2F" w:rsidRDefault="00DB7E2F" w:rsidP="00225093">
      <w:pPr>
        <w:rPr>
          <w:color w:val="FF0000"/>
          <w:sz w:val="22"/>
          <w:szCs w:val="22"/>
        </w:rPr>
      </w:pPr>
    </w:p>
    <w:p w:rsidR="00DB7E2F" w:rsidRPr="00846540" w:rsidRDefault="00DB7E2F" w:rsidP="00225093">
      <w:pPr>
        <w:rPr>
          <w:color w:val="4F6228"/>
          <w:sz w:val="22"/>
          <w:szCs w:val="22"/>
        </w:rPr>
      </w:pPr>
      <w:r w:rsidRPr="008E17B3">
        <w:rPr>
          <w:color w:val="4F6228"/>
          <w:sz w:val="22"/>
          <w:szCs w:val="22"/>
        </w:rPr>
        <w:t>Agricoltura “INTEGRATA”</w:t>
      </w:r>
    </w:p>
    <w:p w:rsidR="00DB7E2F" w:rsidRPr="00BC27D6" w:rsidRDefault="00DB7E2F" w:rsidP="00225093">
      <w:pPr>
        <w:rPr>
          <w:color w:val="FF0000"/>
          <w:sz w:val="22"/>
          <w:szCs w:val="22"/>
        </w:rPr>
      </w:pPr>
    </w:p>
    <w:tbl>
      <w:tblPr>
        <w:tblpPr w:leftFromText="141" w:rightFromText="141" w:vertAnchor="page" w:horzAnchor="margin" w:tblpY="7726"/>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3052"/>
        <w:gridCol w:w="1344"/>
        <w:gridCol w:w="1344"/>
        <w:gridCol w:w="1454"/>
        <w:gridCol w:w="1257"/>
        <w:gridCol w:w="1403"/>
      </w:tblGrid>
      <w:tr w:rsidR="00DB7E2F" w:rsidRPr="00BC27D6">
        <w:trPr>
          <w:trHeight w:val="1380"/>
        </w:trPr>
        <w:tc>
          <w:tcPr>
            <w:tcW w:w="5000" w:type="pct"/>
            <w:gridSpan w:val="6"/>
          </w:tcPr>
          <w:p w:rsidR="00DB7E2F" w:rsidRPr="00CF5042" w:rsidRDefault="00DB7E2F" w:rsidP="00CF5042">
            <w:pPr>
              <w:rPr>
                <w:b/>
                <w:bCs/>
              </w:rPr>
            </w:pPr>
            <w:r w:rsidRPr="00CF5042">
              <w:rPr>
                <w:b/>
                <w:bCs/>
                <w:sz w:val="22"/>
                <w:szCs w:val="22"/>
              </w:rPr>
              <w:t>TABELLA A - AZIONE 214.1 "AGRICOLTURA INTEGRATA"</w:t>
            </w:r>
            <w:r w:rsidRPr="00CF5042">
              <w:rPr>
                <w:b/>
                <w:bCs/>
                <w:sz w:val="22"/>
                <w:szCs w:val="22"/>
              </w:rPr>
              <w:br/>
              <w:t>RIPARTIZIONE DEI PREMI DISTINTI PER GRUPPI DI COLTURE E ZONE DI INTERVENTO. PREMI ESPRESSI IN EURO/HA/ANNO</w:t>
            </w:r>
            <w:r w:rsidRPr="00CF5042">
              <w:rPr>
                <w:b/>
                <w:bCs/>
                <w:sz w:val="22"/>
                <w:szCs w:val="22"/>
              </w:rPr>
              <w:br/>
            </w:r>
            <w:r w:rsidRPr="00CF5042">
              <w:rPr>
                <w:b/>
                <w:bCs/>
                <w:sz w:val="22"/>
                <w:szCs w:val="22"/>
              </w:rPr>
              <w:br/>
              <w:t>AZIONE 214.a. - MANTENIMENTO DELLA PRODUZIONE INTEGRATA</w:t>
            </w:r>
          </w:p>
        </w:tc>
      </w:tr>
      <w:tr w:rsidR="00DB7E2F" w:rsidRPr="00BC27D6">
        <w:trPr>
          <w:trHeight w:val="570"/>
        </w:trPr>
        <w:tc>
          <w:tcPr>
            <w:tcW w:w="1548" w:type="pct"/>
            <w:noWrap/>
          </w:tcPr>
          <w:p w:rsidR="00DB7E2F" w:rsidRPr="00CF5042" w:rsidRDefault="00DB7E2F" w:rsidP="00CF5042">
            <w:pPr>
              <w:jc w:val="center"/>
              <w:rPr>
                <w:b/>
                <w:bCs/>
              </w:rPr>
            </w:pPr>
            <w:r w:rsidRPr="00CF5042">
              <w:rPr>
                <w:b/>
                <w:bCs/>
                <w:sz w:val="22"/>
                <w:szCs w:val="22"/>
              </w:rPr>
              <w:t>GRUPPI DI COLTURE</w:t>
            </w:r>
          </w:p>
        </w:tc>
        <w:tc>
          <w:tcPr>
            <w:tcW w:w="682" w:type="pct"/>
          </w:tcPr>
          <w:p w:rsidR="00DB7E2F" w:rsidRPr="00CF5042" w:rsidRDefault="00DB7E2F" w:rsidP="00CF5042">
            <w:pPr>
              <w:jc w:val="center"/>
              <w:rPr>
                <w:b/>
                <w:bCs/>
              </w:rPr>
            </w:pPr>
            <w:r w:rsidRPr="00CF5042">
              <w:rPr>
                <w:b/>
                <w:bCs/>
                <w:sz w:val="22"/>
                <w:szCs w:val="22"/>
              </w:rPr>
              <w:t xml:space="preserve">GRUPPO A </w:t>
            </w:r>
            <w:r w:rsidRPr="00CF5042">
              <w:rPr>
                <w:b/>
                <w:bCs/>
                <w:sz w:val="22"/>
                <w:szCs w:val="22"/>
              </w:rPr>
              <w:br/>
              <w:t>(1)</w:t>
            </w:r>
          </w:p>
        </w:tc>
        <w:tc>
          <w:tcPr>
            <w:tcW w:w="682" w:type="pct"/>
          </w:tcPr>
          <w:p w:rsidR="00DB7E2F" w:rsidRPr="00CF5042" w:rsidRDefault="00DB7E2F" w:rsidP="00CF5042">
            <w:pPr>
              <w:jc w:val="center"/>
              <w:rPr>
                <w:b/>
                <w:bCs/>
              </w:rPr>
            </w:pPr>
            <w:r w:rsidRPr="00CF5042">
              <w:rPr>
                <w:b/>
                <w:bCs/>
                <w:sz w:val="22"/>
                <w:szCs w:val="22"/>
              </w:rPr>
              <w:t xml:space="preserve">GRUPPO B </w:t>
            </w:r>
            <w:r w:rsidRPr="00CF5042">
              <w:rPr>
                <w:b/>
                <w:bCs/>
                <w:sz w:val="22"/>
                <w:szCs w:val="22"/>
              </w:rPr>
              <w:br/>
              <w:t>(2)</w:t>
            </w:r>
          </w:p>
        </w:tc>
        <w:tc>
          <w:tcPr>
            <w:tcW w:w="738" w:type="pct"/>
          </w:tcPr>
          <w:p w:rsidR="00DB7E2F" w:rsidRPr="00CF5042" w:rsidRDefault="00DB7E2F" w:rsidP="00CF5042">
            <w:pPr>
              <w:jc w:val="center"/>
              <w:rPr>
                <w:b/>
                <w:bCs/>
              </w:rPr>
            </w:pPr>
            <w:r w:rsidRPr="00CF5042">
              <w:rPr>
                <w:b/>
                <w:bCs/>
                <w:sz w:val="22"/>
                <w:szCs w:val="22"/>
              </w:rPr>
              <w:t>GRUPPO C</w:t>
            </w:r>
            <w:r w:rsidRPr="00CF5042">
              <w:rPr>
                <w:b/>
                <w:bCs/>
                <w:sz w:val="22"/>
                <w:szCs w:val="22"/>
              </w:rPr>
              <w:br/>
              <w:t>(3)</w:t>
            </w:r>
          </w:p>
        </w:tc>
        <w:tc>
          <w:tcPr>
            <w:tcW w:w="638" w:type="pct"/>
          </w:tcPr>
          <w:p w:rsidR="00DB7E2F" w:rsidRPr="00CF5042" w:rsidRDefault="00DB7E2F" w:rsidP="00CF5042">
            <w:pPr>
              <w:jc w:val="center"/>
              <w:rPr>
                <w:b/>
                <w:bCs/>
              </w:rPr>
            </w:pPr>
            <w:r w:rsidRPr="00CF5042">
              <w:rPr>
                <w:b/>
                <w:bCs/>
                <w:sz w:val="22"/>
                <w:szCs w:val="22"/>
              </w:rPr>
              <w:t xml:space="preserve">GRUPPO D </w:t>
            </w:r>
            <w:r w:rsidRPr="00CF5042">
              <w:rPr>
                <w:b/>
                <w:bCs/>
                <w:sz w:val="22"/>
                <w:szCs w:val="22"/>
              </w:rPr>
              <w:br/>
              <w:t>(4)</w:t>
            </w:r>
          </w:p>
        </w:tc>
        <w:tc>
          <w:tcPr>
            <w:tcW w:w="713" w:type="pct"/>
          </w:tcPr>
          <w:p w:rsidR="00DB7E2F" w:rsidRPr="00CF5042" w:rsidRDefault="00DB7E2F" w:rsidP="00CF5042">
            <w:pPr>
              <w:jc w:val="center"/>
              <w:rPr>
                <w:b/>
                <w:bCs/>
              </w:rPr>
            </w:pPr>
            <w:r w:rsidRPr="00CF5042">
              <w:rPr>
                <w:b/>
                <w:bCs/>
                <w:sz w:val="22"/>
                <w:szCs w:val="22"/>
              </w:rPr>
              <w:t>GRUPPO E</w:t>
            </w:r>
            <w:r w:rsidRPr="00CF5042">
              <w:rPr>
                <w:b/>
                <w:bCs/>
                <w:sz w:val="22"/>
                <w:szCs w:val="22"/>
              </w:rPr>
              <w:br/>
              <w:t>(5)</w:t>
            </w:r>
          </w:p>
        </w:tc>
      </w:tr>
      <w:tr w:rsidR="00DB7E2F" w:rsidRPr="00BC27D6">
        <w:trPr>
          <w:trHeight w:val="570"/>
        </w:trPr>
        <w:tc>
          <w:tcPr>
            <w:tcW w:w="1548" w:type="pct"/>
            <w:noWrap/>
          </w:tcPr>
          <w:p w:rsidR="00DB7E2F" w:rsidRPr="00CF5042" w:rsidRDefault="00DB7E2F" w:rsidP="00CF5042">
            <w:pPr>
              <w:jc w:val="center"/>
              <w:rPr>
                <w:b/>
                <w:bCs/>
              </w:rPr>
            </w:pPr>
            <w:r w:rsidRPr="00CF5042">
              <w:rPr>
                <w:b/>
                <w:bCs/>
                <w:sz w:val="22"/>
                <w:szCs w:val="22"/>
              </w:rPr>
              <w:t>LIVELLI DI AIUTI (euro/ha)</w:t>
            </w:r>
          </w:p>
        </w:tc>
        <w:tc>
          <w:tcPr>
            <w:tcW w:w="682" w:type="pct"/>
            <w:noWrap/>
          </w:tcPr>
          <w:p w:rsidR="00DB7E2F" w:rsidRPr="00CF5042" w:rsidRDefault="00DB7E2F" w:rsidP="00CF5042">
            <w:pPr>
              <w:jc w:val="center"/>
              <w:rPr>
                <w:dstrike/>
              </w:rPr>
            </w:pPr>
            <w:r w:rsidRPr="00CF5042">
              <w:rPr>
                <w:sz w:val="22"/>
                <w:szCs w:val="22"/>
              </w:rPr>
              <w:t>110</w:t>
            </w:r>
          </w:p>
        </w:tc>
        <w:tc>
          <w:tcPr>
            <w:tcW w:w="682" w:type="pct"/>
            <w:noWrap/>
          </w:tcPr>
          <w:p w:rsidR="00DB7E2F" w:rsidRPr="00CF5042" w:rsidRDefault="00DB7E2F" w:rsidP="00CF5042">
            <w:pPr>
              <w:jc w:val="center"/>
              <w:rPr>
                <w:dstrike/>
              </w:rPr>
            </w:pPr>
            <w:r w:rsidRPr="00CF5042">
              <w:rPr>
                <w:sz w:val="22"/>
                <w:szCs w:val="22"/>
              </w:rPr>
              <w:t xml:space="preserve">240 </w:t>
            </w:r>
          </w:p>
        </w:tc>
        <w:tc>
          <w:tcPr>
            <w:tcW w:w="738" w:type="pct"/>
            <w:noWrap/>
          </w:tcPr>
          <w:p w:rsidR="00DB7E2F" w:rsidRPr="00CF5042" w:rsidRDefault="00DB7E2F" w:rsidP="00CF5042">
            <w:pPr>
              <w:jc w:val="center"/>
              <w:rPr>
                <w:dstrike/>
              </w:rPr>
            </w:pPr>
            <w:r w:rsidRPr="00CF5042">
              <w:rPr>
                <w:sz w:val="22"/>
                <w:szCs w:val="22"/>
              </w:rPr>
              <w:t>440</w:t>
            </w:r>
          </w:p>
        </w:tc>
        <w:tc>
          <w:tcPr>
            <w:tcW w:w="638" w:type="pct"/>
            <w:noWrap/>
          </w:tcPr>
          <w:p w:rsidR="00DB7E2F" w:rsidRPr="00CF5042" w:rsidRDefault="00DB7E2F" w:rsidP="00CF5042">
            <w:pPr>
              <w:jc w:val="center"/>
            </w:pPr>
            <w:r w:rsidRPr="00CF5042">
              <w:rPr>
                <w:sz w:val="22"/>
                <w:szCs w:val="22"/>
              </w:rPr>
              <w:t>290</w:t>
            </w:r>
          </w:p>
        </w:tc>
        <w:tc>
          <w:tcPr>
            <w:tcW w:w="713" w:type="pct"/>
            <w:noWrap/>
          </w:tcPr>
          <w:p w:rsidR="00DB7E2F" w:rsidRPr="00CF5042" w:rsidRDefault="00DB7E2F" w:rsidP="00CF5042">
            <w:pPr>
              <w:jc w:val="center"/>
              <w:rPr>
                <w:dstrike/>
              </w:rPr>
            </w:pPr>
            <w:r w:rsidRPr="00CF5042">
              <w:rPr>
                <w:sz w:val="22"/>
                <w:szCs w:val="22"/>
              </w:rPr>
              <w:t>530</w:t>
            </w:r>
          </w:p>
        </w:tc>
      </w:tr>
      <w:tr w:rsidR="00DB7E2F" w:rsidRPr="00BC27D6">
        <w:trPr>
          <w:trHeight w:val="255"/>
        </w:trPr>
        <w:tc>
          <w:tcPr>
            <w:tcW w:w="1548" w:type="pct"/>
            <w:noWrap/>
          </w:tcPr>
          <w:p w:rsidR="00DB7E2F" w:rsidRPr="00CF5042" w:rsidRDefault="00DB7E2F" w:rsidP="00CF5042"/>
        </w:tc>
        <w:tc>
          <w:tcPr>
            <w:tcW w:w="682" w:type="pct"/>
            <w:noWrap/>
          </w:tcPr>
          <w:p w:rsidR="00DB7E2F" w:rsidRPr="00CF5042" w:rsidRDefault="00DB7E2F" w:rsidP="00CF5042"/>
        </w:tc>
        <w:tc>
          <w:tcPr>
            <w:tcW w:w="682" w:type="pct"/>
            <w:noWrap/>
          </w:tcPr>
          <w:p w:rsidR="00DB7E2F" w:rsidRPr="00CF5042" w:rsidRDefault="00DB7E2F" w:rsidP="00CF5042"/>
        </w:tc>
        <w:tc>
          <w:tcPr>
            <w:tcW w:w="738" w:type="pct"/>
            <w:noWrap/>
          </w:tcPr>
          <w:p w:rsidR="00DB7E2F" w:rsidRPr="00CF5042" w:rsidRDefault="00DB7E2F" w:rsidP="00CF5042"/>
        </w:tc>
        <w:tc>
          <w:tcPr>
            <w:tcW w:w="638" w:type="pct"/>
            <w:noWrap/>
          </w:tcPr>
          <w:p w:rsidR="00DB7E2F" w:rsidRPr="00CF5042" w:rsidRDefault="00DB7E2F" w:rsidP="00CF5042"/>
        </w:tc>
        <w:tc>
          <w:tcPr>
            <w:tcW w:w="713" w:type="pct"/>
            <w:noWrap/>
          </w:tcPr>
          <w:p w:rsidR="00DB7E2F" w:rsidRPr="00CF5042" w:rsidRDefault="00DB7E2F" w:rsidP="00CF5042"/>
        </w:tc>
      </w:tr>
      <w:tr w:rsidR="00DB7E2F" w:rsidRPr="00BC27D6">
        <w:trPr>
          <w:trHeight w:val="255"/>
        </w:trPr>
        <w:tc>
          <w:tcPr>
            <w:tcW w:w="1548" w:type="pct"/>
            <w:noWrap/>
          </w:tcPr>
          <w:p w:rsidR="00DB7E2F" w:rsidRPr="00CF5042" w:rsidRDefault="00DB7E2F" w:rsidP="00CF5042"/>
        </w:tc>
        <w:tc>
          <w:tcPr>
            <w:tcW w:w="682" w:type="pct"/>
            <w:noWrap/>
          </w:tcPr>
          <w:p w:rsidR="00DB7E2F" w:rsidRPr="00CF5042" w:rsidRDefault="00DB7E2F" w:rsidP="00CF5042"/>
        </w:tc>
        <w:tc>
          <w:tcPr>
            <w:tcW w:w="682" w:type="pct"/>
            <w:noWrap/>
          </w:tcPr>
          <w:p w:rsidR="00DB7E2F" w:rsidRPr="00CF5042" w:rsidRDefault="00DB7E2F" w:rsidP="00CF5042"/>
        </w:tc>
        <w:tc>
          <w:tcPr>
            <w:tcW w:w="738" w:type="pct"/>
            <w:noWrap/>
          </w:tcPr>
          <w:p w:rsidR="00DB7E2F" w:rsidRPr="00CF5042" w:rsidRDefault="00DB7E2F" w:rsidP="00CF5042"/>
        </w:tc>
        <w:tc>
          <w:tcPr>
            <w:tcW w:w="638" w:type="pct"/>
            <w:noWrap/>
          </w:tcPr>
          <w:p w:rsidR="00DB7E2F" w:rsidRPr="00CF5042" w:rsidRDefault="00DB7E2F" w:rsidP="00CF5042"/>
        </w:tc>
        <w:tc>
          <w:tcPr>
            <w:tcW w:w="713" w:type="pct"/>
            <w:noWrap/>
          </w:tcPr>
          <w:p w:rsidR="00DB7E2F" w:rsidRPr="00CF5042" w:rsidRDefault="00DB7E2F" w:rsidP="00CF5042"/>
        </w:tc>
      </w:tr>
      <w:tr w:rsidR="00DB7E2F" w:rsidRPr="00BC27D6">
        <w:trPr>
          <w:trHeight w:val="276"/>
        </w:trPr>
        <w:tc>
          <w:tcPr>
            <w:tcW w:w="5000" w:type="pct"/>
            <w:gridSpan w:val="6"/>
            <w:vMerge w:val="restart"/>
            <w:noWrap/>
          </w:tcPr>
          <w:p w:rsidR="00DB7E2F" w:rsidRPr="00CF5042" w:rsidRDefault="00DB7E2F" w:rsidP="00CF5042">
            <w:r w:rsidRPr="00CF5042">
              <w:rPr>
                <w:sz w:val="22"/>
                <w:szCs w:val="22"/>
              </w:rPr>
              <w:t>A</w:t>
            </w:r>
            <w:r w:rsidRPr="00CF5042">
              <w:rPr>
                <w:b/>
                <w:bCs/>
                <w:sz w:val="22"/>
                <w:szCs w:val="22"/>
              </w:rPr>
              <w:t>ZIONE 214.1.b -" INTRODUZIONE DELLA PRODUZIONE INTEGRATA"</w:t>
            </w:r>
          </w:p>
        </w:tc>
      </w:tr>
      <w:tr w:rsidR="00DB7E2F" w:rsidRPr="00BC27D6">
        <w:trPr>
          <w:trHeight w:val="360"/>
        </w:trPr>
        <w:tc>
          <w:tcPr>
            <w:tcW w:w="5000" w:type="pct"/>
            <w:gridSpan w:val="6"/>
            <w:vMerge/>
          </w:tcPr>
          <w:p w:rsidR="00DB7E2F" w:rsidRPr="00CF5042" w:rsidRDefault="00DB7E2F" w:rsidP="00CF5042"/>
        </w:tc>
      </w:tr>
      <w:tr w:rsidR="00DB7E2F" w:rsidRPr="00BC27D6">
        <w:trPr>
          <w:trHeight w:val="570"/>
        </w:trPr>
        <w:tc>
          <w:tcPr>
            <w:tcW w:w="1548" w:type="pct"/>
            <w:noWrap/>
          </w:tcPr>
          <w:p w:rsidR="00DB7E2F" w:rsidRPr="00CF5042" w:rsidRDefault="00DB7E2F" w:rsidP="00CF5042">
            <w:pPr>
              <w:jc w:val="center"/>
              <w:rPr>
                <w:b/>
                <w:bCs/>
              </w:rPr>
            </w:pPr>
            <w:r w:rsidRPr="00CF5042">
              <w:rPr>
                <w:b/>
                <w:bCs/>
                <w:sz w:val="22"/>
                <w:szCs w:val="22"/>
              </w:rPr>
              <w:t>GRUPPI DI COLTURE</w:t>
            </w:r>
          </w:p>
        </w:tc>
        <w:tc>
          <w:tcPr>
            <w:tcW w:w="682" w:type="pct"/>
          </w:tcPr>
          <w:p w:rsidR="00DB7E2F" w:rsidRPr="00CF5042" w:rsidRDefault="00DB7E2F" w:rsidP="00CF5042">
            <w:pPr>
              <w:jc w:val="center"/>
              <w:rPr>
                <w:b/>
                <w:bCs/>
              </w:rPr>
            </w:pPr>
            <w:r w:rsidRPr="00CF5042">
              <w:rPr>
                <w:b/>
                <w:bCs/>
                <w:sz w:val="22"/>
                <w:szCs w:val="22"/>
              </w:rPr>
              <w:t xml:space="preserve">GRUPPO A </w:t>
            </w:r>
            <w:r w:rsidRPr="00CF5042">
              <w:rPr>
                <w:b/>
                <w:bCs/>
                <w:sz w:val="22"/>
                <w:szCs w:val="22"/>
              </w:rPr>
              <w:br/>
              <w:t>(1)</w:t>
            </w:r>
          </w:p>
        </w:tc>
        <w:tc>
          <w:tcPr>
            <w:tcW w:w="682" w:type="pct"/>
          </w:tcPr>
          <w:p w:rsidR="00DB7E2F" w:rsidRPr="00CF5042" w:rsidRDefault="00DB7E2F" w:rsidP="00CF5042">
            <w:pPr>
              <w:jc w:val="center"/>
              <w:rPr>
                <w:b/>
                <w:bCs/>
              </w:rPr>
            </w:pPr>
            <w:r w:rsidRPr="00CF5042">
              <w:rPr>
                <w:b/>
                <w:bCs/>
                <w:sz w:val="22"/>
                <w:szCs w:val="22"/>
              </w:rPr>
              <w:t xml:space="preserve">GRUPPO B </w:t>
            </w:r>
            <w:r w:rsidRPr="00CF5042">
              <w:rPr>
                <w:b/>
                <w:bCs/>
                <w:sz w:val="22"/>
                <w:szCs w:val="22"/>
              </w:rPr>
              <w:br/>
              <w:t>(2)</w:t>
            </w:r>
          </w:p>
        </w:tc>
        <w:tc>
          <w:tcPr>
            <w:tcW w:w="738" w:type="pct"/>
          </w:tcPr>
          <w:p w:rsidR="00DB7E2F" w:rsidRPr="00CF5042" w:rsidRDefault="00DB7E2F" w:rsidP="00CF5042">
            <w:pPr>
              <w:jc w:val="center"/>
              <w:rPr>
                <w:b/>
                <w:bCs/>
              </w:rPr>
            </w:pPr>
            <w:r w:rsidRPr="00CF5042">
              <w:rPr>
                <w:b/>
                <w:bCs/>
                <w:sz w:val="22"/>
                <w:szCs w:val="22"/>
              </w:rPr>
              <w:t>GRUPPO C</w:t>
            </w:r>
            <w:r w:rsidRPr="00CF5042">
              <w:rPr>
                <w:b/>
                <w:bCs/>
                <w:sz w:val="22"/>
                <w:szCs w:val="22"/>
              </w:rPr>
              <w:br/>
              <w:t>(3)</w:t>
            </w:r>
          </w:p>
        </w:tc>
        <w:tc>
          <w:tcPr>
            <w:tcW w:w="638" w:type="pct"/>
          </w:tcPr>
          <w:p w:rsidR="00DB7E2F" w:rsidRPr="00CF5042" w:rsidRDefault="00DB7E2F" w:rsidP="00CF5042">
            <w:pPr>
              <w:jc w:val="center"/>
              <w:rPr>
                <w:b/>
                <w:bCs/>
              </w:rPr>
            </w:pPr>
            <w:r w:rsidRPr="00CF5042">
              <w:rPr>
                <w:b/>
                <w:bCs/>
                <w:sz w:val="22"/>
                <w:szCs w:val="22"/>
              </w:rPr>
              <w:t xml:space="preserve">GRUPPO D </w:t>
            </w:r>
            <w:r w:rsidRPr="00CF5042">
              <w:rPr>
                <w:b/>
                <w:bCs/>
                <w:sz w:val="22"/>
                <w:szCs w:val="22"/>
              </w:rPr>
              <w:br/>
              <w:t>(4)</w:t>
            </w:r>
          </w:p>
        </w:tc>
        <w:tc>
          <w:tcPr>
            <w:tcW w:w="713" w:type="pct"/>
          </w:tcPr>
          <w:p w:rsidR="00DB7E2F" w:rsidRPr="00CF5042" w:rsidRDefault="00DB7E2F" w:rsidP="00CF5042">
            <w:pPr>
              <w:jc w:val="center"/>
              <w:rPr>
                <w:b/>
                <w:bCs/>
              </w:rPr>
            </w:pPr>
            <w:r w:rsidRPr="00CF5042">
              <w:rPr>
                <w:b/>
                <w:bCs/>
                <w:sz w:val="22"/>
                <w:szCs w:val="22"/>
              </w:rPr>
              <w:t>GRUPPO E</w:t>
            </w:r>
            <w:r w:rsidRPr="00CF5042">
              <w:rPr>
                <w:b/>
                <w:bCs/>
                <w:sz w:val="22"/>
                <w:szCs w:val="22"/>
              </w:rPr>
              <w:br/>
              <w:t>(5)</w:t>
            </w:r>
          </w:p>
        </w:tc>
      </w:tr>
      <w:tr w:rsidR="00DB7E2F" w:rsidRPr="00BC27D6">
        <w:trPr>
          <w:trHeight w:val="570"/>
        </w:trPr>
        <w:tc>
          <w:tcPr>
            <w:tcW w:w="1548" w:type="pct"/>
            <w:noWrap/>
          </w:tcPr>
          <w:p w:rsidR="00DB7E2F" w:rsidRPr="00CF5042" w:rsidRDefault="00DB7E2F" w:rsidP="00CF5042">
            <w:pPr>
              <w:jc w:val="center"/>
              <w:rPr>
                <w:b/>
                <w:bCs/>
              </w:rPr>
            </w:pPr>
            <w:r w:rsidRPr="00CF5042">
              <w:rPr>
                <w:b/>
                <w:bCs/>
                <w:sz w:val="22"/>
                <w:szCs w:val="22"/>
              </w:rPr>
              <w:t>LIVELLI DI AIUTI (euro/ha)</w:t>
            </w:r>
          </w:p>
        </w:tc>
        <w:tc>
          <w:tcPr>
            <w:tcW w:w="682" w:type="pct"/>
            <w:noWrap/>
          </w:tcPr>
          <w:p w:rsidR="00DB7E2F" w:rsidRPr="00CF5042" w:rsidRDefault="00DB7E2F" w:rsidP="00CF5042">
            <w:pPr>
              <w:jc w:val="center"/>
              <w:rPr>
                <w:dstrike/>
              </w:rPr>
            </w:pPr>
            <w:r w:rsidRPr="00CF5042">
              <w:rPr>
                <w:sz w:val="22"/>
                <w:szCs w:val="22"/>
              </w:rPr>
              <w:t>120</w:t>
            </w:r>
          </w:p>
        </w:tc>
        <w:tc>
          <w:tcPr>
            <w:tcW w:w="682" w:type="pct"/>
            <w:noWrap/>
          </w:tcPr>
          <w:p w:rsidR="00DB7E2F" w:rsidRPr="00CF5042" w:rsidRDefault="00DB7E2F" w:rsidP="00CF5042">
            <w:pPr>
              <w:jc w:val="center"/>
              <w:rPr>
                <w:dstrike/>
              </w:rPr>
            </w:pPr>
            <w:r w:rsidRPr="00CF5042">
              <w:rPr>
                <w:sz w:val="22"/>
                <w:szCs w:val="22"/>
              </w:rPr>
              <w:t>260</w:t>
            </w:r>
          </w:p>
        </w:tc>
        <w:tc>
          <w:tcPr>
            <w:tcW w:w="738" w:type="pct"/>
            <w:noWrap/>
          </w:tcPr>
          <w:p w:rsidR="00DB7E2F" w:rsidRPr="00CF5042" w:rsidRDefault="00DB7E2F" w:rsidP="00CF5042">
            <w:pPr>
              <w:jc w:val="center"/>
              <w:rPr>
                <w:dstrike/>
              </w:rPr>
            </w:pPr>
            <w:r w:rsidRPr="00CF5042">
              <w:rPr>
                <w:sz w:val="22"/>
                <w:szCs w:val="22"/>
              </w:rPr>
              <w:t>480</w:t>
            </w:r>
          </w:p>
        </w:tc>
        <w:tc>
          <w:tcPr>
            <w:tcW w:w="638" w:type="pct"/>
            <w:noWrap/>
          </w:tcPr>
          <w:p w:rsidR="00DB7E2F" w:rsidRPr="00CF5042" w:rsidRDefault="00DB7E2F" w:rsidP="00CF5042">
            <w:pPr>
              <w:jc w:val="center"/>
            </w:pPr>
            <w:r w:rsidRPr="00CF5042">
              <w:rPr>
                <w:sz w:val="22"/>
                <w:szCs w:val="22"/>
              </w:rPr>
              <w:t>330</w:t>
            </w:r>
          </w:p>
        </w:tc>
        <w:tc>
          <w:tcPr>
            <w:tcW w:w="713" w:type="pct"/>
            <w:noWrap/>
          </w:tcPr>
          <w:p w:rsidR="00DB7E2F" w:rsidRPr="00CF5042" w:rsidRDefault="00DB7E2F" w:rsidP="00CF5042">
            <w:pPr>
              <w:jc w:val="center"/>
              <w:rPr>
                <w:dstrike/>
              </w:rPr>
            </w:pPr>
            <w:r w:rsidRPr="00CF5042">
              <w:rPr>
                <w:sz w:val="22"/>
                <w:szCs w:val="22"/>
              </w:rPr>
              <w:t>580</w:t>
            </w:r>
          </w:p>
        </w:tc>
      </w:tr>
    </w:tbl>
    <w:p w:rsidR="00DB7E2F" w:rsidRPr="00BC27D6" w:rsidRDefault="00DB7E2F" w:rsidP="00225093">
      <w:pPr>
        <w:rPr>
          <w:sz w:val="22"/>
          <w:szCs w:val="22"/>
        </w:rPr>
      </w:pPr>
    </w:p>
    <w:p w:rsidR="00DB7E2F" w:rsidRPr="00BC27D6" w:rsidRDefault="00DB7E2F" w:rsidP="00225093">
      <w:pPr>
        <w:rPr>
          <w:sz w:val="22"/>
          <w:szCs w:val="22"/>
        </w:rPr>
      </w:pPr>
    </w:p>
    <w:p w:rsidR="00DB7E2F" w:rsidRPr="00BC27D6" w:rsidRDefault="00DB7E2F" w:rsidP="00225093">
      <w:pPr>
        <w:rPr>
          <w:sz w:val="22"/>
          <w:szCs w:val="22"/>
        </w:rPr>
      </w:pPr>
    </w:p>
    <w:p w:rsidR="00DB7E2F" w:rsidRPr="00BC27D6" w:rsidRDefault="00DB7E2F" w:rsidP="00225093">
      <w:pPr>
        <w:jc w:val="both"/>
        <w:rPr>
          <w:b/>
          <w:bCs/>
          <w:snapToGrid w:val="0"/>
          <w:sz w:val="22"/>
          <w:szCs w:val="22"/>
        </w:rPr>
      </w:pPr>
      <w:r w:rsidRPr="00BC27D6">
        <w:rPr>
          <w:b/>
          <w:bCs/>
          <w:snapToGrid w:val="0"/>
          <w:sz w:val="22"/>
          <w:szCs w:val="22"/>
        </w:rPr>
        <w:t xml:space="preserve">(1): ESSENZE VEGETALI INCLUSE NEL GRUPPO A  </w:t>
      </w:r>
    </w:p>
    <w:p w:rsidR="00DB7E2F" w:rsidRPr="00BC27D6" w:rsidRDefault="00DB7E2F" w:rsidP="00225093">
      <w:pPr>
        <w:numPr>
          <w:ilvl w:val="0"/>
          <w:numId w:val="2"/>
        </w:numPr>
        <w:ind w:left="786"/>
        <w:jc w:val="both"/>
        <w:rPr>
          <w:snapToGrid w:val="0"/>
          <w:sz w:val="22"/>
          <w:szCs w:val="22"/>
        </w:rPr>
      </w:pPr>
      <w:r w:rsidRPr="00BC27D6">
        <w:rPr>
          <w:snapToGrid w:val="0"/>
          <w:sz w:val="22"/>
          <w:szCs w:val="22"/>
        </w:rPr>
        <w:t>CEREALI: Frumento duro e tenero, altro frumento (grano e frumento segalato), Orzo, Segale, Avena, Grano saraceno, Miglio e Scagliola, Farro, Sorgo.</w:t>
      </w:r>
    </w:p>
    <w:p w:rsidR="00DB7E2F" w:rsidRPr="00BC27D6" w:rsidRDefault="00DB7E2F" w:rsidP="00225093">
      <w:pPr>
        <w:numPr>
          <w:ilvl w:val="0"/>
          <w:numId w:val="3"/>
        </w:numPr>
        <w:ind w:left="786"/>
        <w:jc w:val="both"/>
        <w:rPr>
          <w:snapToGrid w:val="0"/>
          <w:sz w:val="22"/>
          <w:szCs w:val="22"/>
        </w:rPr>
      </w:pPr>
      <w:r w:rsidRPr="00BC27D6">
        <w:rPr>
          <w:snapToGrid w:val="0"/>
          <w:sz w:val="22"/>
          <w:szCs w:val="22"/>
        </w:rPr>
        <w:t>SEMI OLEOSI: Colza, Ravizzone, Girasole, Soia.</w:t>
      </w:r>
    </w:p>
    <w:p w:rsidR="00DB7E2F" w:rsidRPr="00BC27D6" w:rsidRDefault="00DB7E2F" w:rsidP="00225093">
      <w:pPr>
        <w:numPr>
          <w:ilvl w:val="0"/>
          <w:numId w:val="3"/>
        </w:numPr>
        <w:ind w:left="786"/>
        <w:jc w:val="both"/>
        <w:rPr>
          <w:snapToGrid w:val="0"/>
          <w:sz w:val="22"/>
          <w:szCs w:val="22"/>
        </w:rPr>
      </w:pPr>
      <w:r w:rsidRPr="00BC27D6">
        <w:rPr>
          <w:snapToGrid w:val="0"/>
          <w:sz w:val="22"/>
          <w:szCs w:val="22"/>
        </w:rPr>
        <w:t xml:space="preserve">PIANTE PROTEICHE: Piselli, Fave e favette, Lupini dolci. </w:t>
      </w:r>
    </w:p>
    <w:p w:rsidR="00DB7E2F" w:rsidRPr="00BC27D6" w:rsidRDefault="00DB7E2F" w:rsidP="00225093">
      <w:pPr>
        <w:numPr>
          <w:ilvl w:val="0"/>
          <w:numId w:val="3"/>
        </w:numPr>
        <w:ind w:left="786"/>
        <w:jc w:val="both"/>
        <w:rPr>
          <w:snapToGrid w:val="0"/>
          <w:sz w:val="22"/>
          <w:szCs w:val="22"/>
        </w:rPr>
      </w:pPr>
      <w:r w:rsidRPr="00BC27D6">
        <w:rPr>
          <w:snapToGrid w:val="0"/>
          <w:sz w:val="22"/>
          <w:szCs w:val="22"/>
        </w:rPr>
        <w:t xml:space="preserve">FORAGGERE: Erba medica trifoglio, Sulla, Lupinella, Erbaio di graminacee, Erbaio di leguminose, Erbaio misto ed altre foraggere  avvicendate.   </w:t>
      </w:r>
    </w:p>
    <w:p w:rsidR="00DB7E2F" w:rsidRPr="00BC27D6" w:rsidRDefault="00DB7E2F" w:rsidP="00225093">
      <w:pPr>
        <w:numPr>
          <w:ilvl w:val="0"/>
          <w:numId w:val="3"/>
        </w:numPr>
        <w:ind w:left="786"/>
        <w:jc w:val="both"/>
        <w:rPr>
          <w:snapToGrid w:val="0"/>
          <w:sz w:val="22"/>
          <w:szCs w:val="22"/>
        </w:rPr>
      </w:pPr>
      <w:r w:rsidRPr="00BC27D6">
        <w:rPr>
          <w:snapToGrid w:val="0"/>
          <w:sz w:val="22"/>
          <w:szCs w:val="22"/>
        </w:rPr>
        <w:t>PIANTE OLEIFERE: Arachidi, Ricino.</w:t>
      </w:r>
    </w:p>
    <w:p w:rsidR="00DB7E2F" w:rsidRPr="00BC27D6" w:rsidRDefault="00DB7E2F" w:rsidP="00225093">
      <w:pPr>
        <w:jc w:val="both"/>
        <w:rPr>
          <w:b/>
          <w:bCs/>
          <w:i/>
          <w:iCs/>
          <w:snapToGrid w:val="0"/>
          <w:sz w:val="22"/>
          <w:szCs w:val="22"/>
        </w:rPr>
      </w:pPr>
    </w:p>
    <w:p w:rsidR="00DB7E2F" w:rsidRPr="00BC27D6" w:rsidRDefault="00DB7E2F" w:rsidP="00225093">
      <w:pPr>
        <w:jc w:val="both"/>
        <w:rPr>
          <w:b/>
          <w:bCs/>
          <w:snapToGrid w:val="0"/>
          <w:sz w:val="22"/>
          <w:szCs w:val="22"/>
        </w:rPr>
      </w:pPr>
      <w:r w:rsidRPr="00BC27D6">
        <w:rPr>
          <w:b/>
          <w:bCs/>
          <w:snapToGrid w:val="0"/>
          <w:sz w:val="22"/>
          <w:szCs w:val="22"/>
        </w:rPr>
        <w:t xml:space="preserve">(2) : ESSENZE VEGETALI INCLUSE NEL GRUPPO B </w:t>
      </w:r>
    </w:p>
    <w:p w:rsidR="00DB7E2F" w:rsidRPr="00BC27D6" w:rsidRDefault="00DB7E2F" w:rsidP="00225093">
      <w:pPr>
        <w:numPr>
          <w:ilvl w:val="0"/>
          <w:numId w:val="4"/>
        </w:numPr>
        <w:ind w:left="786"/>
        <w:jc w:val="both"/>
        <w:rPr>
          <w:snapToGrid w:val="0"/>
          <w:sz w:val="22"/>
          <w:szCs w:val="22"/>
        </w:rPr>
      </w:pPr>
      <w:r w:rsidRPr="00BC27D6">
        <w:rPr>
          <w:snapToGrid w:val="0"/>
          <w:sz w:val="22"/>
          <w:szCs w:val="22"/>
        </w:rPr>
        <w:t>CEREALI: Mais.</w:t>
      </w:r>
    </w:p>
    <w:p w:rsidR="00DB7E2F" w:rsidRPr="00BC27D6" w:rsidRDefault="00DB7E2F" w:rsidP="00225093">
      <w:pPr>
        <w:numPr>
          <w:ilvl w:val="0"/>
          <w:numId w:val="4"/>
        </w:numPr>
        <w:ind w:left="786"/>
        <w:jc w:val="both"/>
        <w:rPr>
          <w:snapToGrid w:val="0"/>
          <w:sz w:val="22"/>
          <w:szCs w:val="22"/>
        </w:rPr>
      </w:pPr>
      <w:r w:rsidRPr="00BC27D6">
        <w:rPr>
          <w:snapToGrid w:val="0"/>
          <w:sz w:val="22"/>
          <w:szCs w:val="22"/>
        </w:rPr>
        <w:t>COLTURE INDUSTRIALI: Barbabietola, Pomodoro, Tabacco, Patata, Piante da fibra (Canapa, ecc.).</w:t>
      </w:r>
    </w:p>
    <w:p w:rsidR="00DB7E2F" w:rsidRPr="00BC27D6" w:rsidRDefault="00DB7E2F" w:rsidP="00225093">
      <w:pPr>
        <w:numPr>
          <w:ilvl w:val="0"/>
          <w:numId w:val="4"/>
        </w:numPr>
        <w:ind w:left="786"/>
        <w:jc w:val="both"/>
        <w:rPr>
          <w:snapToGrid w:val="0"/>
          <w:sz w:val="22"/>
          <w:szCs w:val="22"/>
        </w:rPr>
      </w:pPr>
      <w:r w:rsidRPr="00BC27D6">
        <w:rPr>
          <w:snapToGrid w:val="0"/>
          <w:sz w:val="22"/>
          <w:szCs w:val="22"/>
        </w:rPr>
        <w:t>PIANTE OFFICINALI ED AROMATICHE: secondo classificazione tassonomica.</w:t>
      </w:r>
    </w:p>
    <w:p w:rsidR="00DB7E2F" w:rsidRPr="00BC27D6" w:rsidRDefault="00DB7E2F" w:rsidP="00225093">
      <w:pPr>
        <w:jc w:val="both"/>
        <w:rPr>
          <w:snapToGrid w:val="0"/>
          <w:sz w:val="22"/>
          <w:szCs w:val="22"/>
        </w:rPr>
      </w:pPr>
    </w:p>
    <w:p w:rsidR="00DB7E2F" w:rsidRPr="00BC27D6" w:rsidRDefault="00DB7E2F" w:rsidP="00225093">
      <w:pPr>
        <w:jc w:val="both"/>
        <w:rPr>
          <w:b/>
          <w:bCs/>
          <w:snapToGrid w:val="0"/>
          <w:sz w:val="22"/>
          <w:szCs w:val="22"/>
        </w:rPr>
      </w:pPr>
      <w:r w:rsidRPr="00BC27D6">
        <w:rPr>
          <w:b/>
          <w:bCs/>
          <w:snapToGrid w:val="0"/>
          <w:sz w:val="22"/>
          <w:szCs w:val="22"/>
        </w:rPr>
        <w:t>(3)</w:t>
      </w:r>
      <w:r w:rsidRPr="00BC27D6">
        <w:rPr>
          <w:snapToGrid w:val="0"/>
          <w:sz w:val="22"/>
          <w:szCs w:val="22"/>
        </w:rPr>
        <w:t xml:space="preserve"> : </w:t>
      </w:r>
      <w:r w:rsidRPr="00BC27D6">
        <w:rPr>
          <w:b/>
          <w:bCs/>
          <w:snapToGrid w:val="0"/>
          <w:sz w:val="22"/>
          <w:szCs w:val="22"/>
        </w:rPr>
        <w:t>ESSENZE VEGETALI INCLUSE NEL GRUPPO C</w:t>
      </w:r>
    </w:p>
    <w:p w:rsidR="00DB7E2F" w:rsidRPr="00BC27D6" w:rsidRDefault="00DB7E2F" w:rsidP="00225093">
      <w:pPr>
        <w:numPr>
          <w:ilvl w:val="0"/>
          <w:numId w:val="5"/>
        </w:numPr>
        <w:ind w:left="786"/>
        <w:jc w:val="both"/>
        <w:rPr>
          <w:snapToGrid w:val="0"/>
          <w:sz w:val="22"/>
          <w:szCs w:val="22"/>
        </w:rPr>
      </w:pPr>
      <w:r w:rsidRPr="00BC27D6">
        <w:rPr>
          <w:snapToGrid w:val="0"/>
          <w:sz w:val="22"/>
          <w:szCs w:val="22"/>
        </w:rPr>
        <w:t xml:space="preserve">Colture orticole in pieno campo e protette e piccoli frutti. </w:t>
      </w:r>
    </w:p>
    <w:p w:rsidR="00DB7E2F" w:rsidRPr="00BC27D6" w:rsidRDefault="00DB7E2F" w:rsidP="00225093">
      <w:pPr>
        <w:ind w:firstLine="450"/>
        <w:jc w:val="both"/>
        <w:rPr>
          <w:b/>
          <w:bCs/>
          <w:snapToGrid w:val="0"/>
          <w:sz w:val="22"/>
          <w:szCs w:val="22"/>
        </w:rPr>
      </w:pPr>
    </w:p>
    <w:p w:rsidR="00DB7E2F" w:rsidRPr="00BC27D6" w:rsidRDefault="00DB7E2F" w:rsidP="00225093">
      <w:pPr>
        <w:jc w:val="both"/>
        <w:rPr>
          <w:b/>
          <w:bCs/>
          <w:snapToGrid w:val="0"/>
          <w:sz w:val="22"/>
          <w:szCs w:val="22"/>
        </w:rPr>
      </w:pPr>
      <w:r w:rsidRPr="00BC27D6">
        <w:rPr>
          <w:b/>
          <w:bCs/>
          <w:snapToGrid w:val="0"/>
          <w:sz w:val="22"/>
          <w:szCs w:val="22"/>
        </w:rPr>
        <w:t>(4)    ESSENZE VEGETALI INCLUSE NEL GRUPPO D</w:t>
      </w:r>
    </w:p>
    <w:p w:rsidR="00DB7E2F" w:rsidRPr="00BC27D6" w:rsidRDefault="00DB7E2F" w:rsidP="00225093">
      <w:pPr>
        <w:numPr>
          <w:ilvl w:val="0"/>
          <w:numId w:val="6"/>
        </w:numPr>
        <w:ind w:firstLine="66"/>
        <w:jc w:val="both"/>
        <w:rPr>
          <w:snapToGrid w:val="0"/>
          <w:sz w:val="22"/>
          <w:szCs w:val="22"/>
        </w:rPr>
      </w:pPr>
      <w:r w:rsidRPr="00BC27D6">
        <w:rPr>
          <w:snapToGrid w:val="0"/>
          <w:sz w:val="22"/>
          <w:szCs w:val="22"/>
        </w:rPr>
        <w:t>Actinidia, Olivo, Albicocco, Ciliegio.</w:t>
      </w:r>
    </w:p>
    <w:p w:rsidR="00DB7E2F" w:rsidRPr="00BC27D6" w:rsidRDefault="00DB7E2F" w:rsidP="00225093">
      <w:pPr>
        <w:jc w:val="both"/>
        <w:rPr>
          <w:b/>
          <w:bCs/>
          <w:snapToGrid w:val="0"/>
          <w:sz w:val="22"/>
          <w:szCs w:val="22"/>
        </w:rPr>
      </w:pPr>
    </w:p>
    <w:p w:rsidR="00DB7E2F" w:rsidRPr="00BC27D6" w:rsidRDefault="00DB7E2F" w:rsidP="00225093">
      <w:pPr>
        <w:jc w:val="both"/>
        <w:rPr>
          <w:b/>
          <w:bCs/>
          <w:snapToGrid w:val="0"/>
          <w:sz w:val="22"/>
          <w:szCs w:val="22"/>
        </w:rPr>
      </w:pPr>
      <w:r w:rsidRPr="00BC27D6">
        <w:rPr>
          <w:b/>
          <w:bCs/>
          <w:snapToGrid w:val="0"/>
          <w:sz w:val="22"/>
          <w:szCs w:val="22"/>
        </w:rPr>
        <w:t xml:space="preserve"> (5)    ESSENZE VEGETALI INCLUSE NEL GRUPPO E</w:t>
      </w:r>
    </w:p>
    <w:p w:rsidR="00DB7E2F" w:rsidRPr="00BC27D6" w:rsidRDefault="00DB7E2F" w:rsidP="00225093">
      <w:pPr>
        <w:numPr>
          <w:ilvl w:val="0"/>
          <w:numId w:val="7"/>
        </w:numPr>
        <w:ind w:left="1065" w:hanging="639"/>
        <w:jc w:val="both"/>
        <w:rPr>
          <w:snapToGrid w:val="0"/>
          <w:sz w:val="22"/>
          <w:szCs w:val="22"/>
        </w:rPr>
      </w:pPr>
      <w:r w:rsidRPr="00BC27D6">
        <w:rPr>
          <w:snapToGrid w:val="0"/>
          <w:sz w:val="22"/>
          <w:szCs w:val="22"/>
        </w:rPr>
        <w:t>Nocciolo, Vite da tavola e da vino, Pesco,  Melo, Pero, Susino, Agrumi.</w:t>
      </w:r>
    </w:p>
    <w:p w:rsidR="00DB7E2F" w:rsidRPr="00BC27D6" w:rsidRDefault="00DB7E2F" w:rsidP="00225093">
      <w:pPr>
        <w:pStyle w:val="BodyTextIndent2"/>
        <w:spacing w:line="240" w:lineRule="auto"/>
        <w:ind w:left="0" w:firstLine="708"/>
        <w:jc w:val="both"/>
        <w:rPr>
          <w:sz w:val="22"/>
          <w:szCs w:val="22"/>
        </w:rPr>
      </w:pPr>
      <w:r w:rsidRPr="00BC27D6">
        <w:rPr>
          <w:sz w:val="22"/>
          <w:szCs w:val="22"/>
        </w:rPr>
        <w:t xml:space="preserve">Gli aiuti si limitano esclusivamente alle colture incluse in uno dei gruppi sopra  indicati riconducibili alle relative tabelle degli aiuti, ed a condizione che per le medesime siano previste le norme tecniche in materia di prodotti fitosanitari e fertilizzanti.   </w:t>
      </w:r>
    </w:p>
    <w:p w:rsidR="00DB7E2F" w:rsidRPr="00BC27D6" w:rsidRDefault="00DB7E2F" w:rsidP="00225093">
      <w:pPr>
        <w:pStyle w:val="BodyTextIndent2"/>
        <w:spacing w:line="240" w:lineRule="auto"/>
        <w:ind w:left="0" w:firstLine="708"/>
        <w:jc w:val="both"/>
        <w:rPr>
          <w:sz w:val="22"/>
          <w:szCs w:val="22"/>
        </w:rPr>
      </w:pPr>
      <w:r w:rsidRPr="00BC27D6">
        <w:rPr>
          <w:sz w:val="22"/>
          <w:szCs w:val="22"/>
        </w:rPr>
        <w:t xml:space="preserve">Le economie di scala che si realizzano nella fase applicativa dell’azione comportano, a livello aziendale, una riduzione dei costi aggiuntivi  direttamente proporzionale all’aumento della superficie agricola impegnata. Sono, pertanto, fissati dei coefficienti di regressione che, correlati  a  scaglioni di ampiezza predefiniti, dovranno essere utilizzati per il calcolo della riduzione percentuale dell’aiuto complessivo erogabile a favore dell’azienda. </w:t>
      </w:r>
    </w:p>
    <w:p w:rsidR="00DB7E2F" w:rsidRPr="00BC27D6" w:rsidRDefault="00DB7E2F" w:rsidP="00225093">
      <w:pPr>
        <w:ind w:firstLine="426"/>
        <w:jc w:val="both"/>
        <w:rPr>
          <w:snapToGrid w:val="0"/>
          <w:sz w:val="22"/>
          <w:szCs w:val="22"/>
        </w:rPr>
      </w:pPr>
    </w:p>
    <w:p w:rsidR="00DB7E2F" w:rsidRPr="00BC27D6" w:rsidRDefault="00DB7E2F" w:rsidP="00225093">
      <w:pPr>
        <w:ind w:firstLine="708"/>
        <w:jc w:val="both"/>
        <w:rPr>
          <w:snapToGrid w:val="0"/>
          <w:sz w:val="22"/>
          <w:szCs w:val="22"/>
        </w:rPr>
      </w:pPr>
      <w:r w:rsidRPr="00BC27D6">
        <w:rPr>
          <w:snapToGrid w:val="0"/>
          <w:sz w:val="22"/>
          <w:szCs w:val="22"/>
        </w:rPr>
        <w:t xml:space="preserve">La modulazione dei coefficienti di regressione è quella riportata nel prospetto che segue:  </w:t>
      </w:r>
    </w:p>
    <w:p w:rsidR="00DB7E2F" w:rsidRPr="00BC27D6" w:rsidRDefault="00DB7E2F" w:rsidP="00225093">
      <w:pPr>
        <w:ind w:firstLine="426"/>
        <w:jc w:val="both"/>
        <w:rPr>
          <w:snapToGrid w:val="0"/>
          <w:sz w:val="22"/>
          <w:szCs w:val="22"/>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325"/>
        <w:gridCol w:w="2529"/>
      </w:tblGrid>
      <w:tr w:rsidR="00DB7E2F" w:rsidRPr="00BC27D6">
        <w:trPr>
          <w:jc w:val="center"/>
        </w:trPr>
        <w:tc>
          <w:tcPr>
            <w:tcW w:w="3717" w:type="pct"/>
            <w:vAlign w:val="center"/>
          </w:tcPr>
          <w:p w:rsidR="00DB7E2F" w:rsidRPr="00BC27D6" w:rsidRDefault="00DB7E2F" w:rsidP="00225093">
            <w:pPr>
              <w:jc w:val="center"/>
              <w:rPr>
                <w:b/>
                <w:bCs/>
                <w:i/>
                <w:iCs/>
                <w:snapToGrid w:val="0"/>
              </w:rPr>
            </w:pPr>
            <w:r w:rsidRPr="00BC27D6">
              <w:rPr>
                <w:b/>
                <w:bCs/>
                <w:i/>
                <w:iCs/>
                <w:snapToGrid w:val="0"/>
                <w:sz w:val="22"/>
                <w:szCs w:val="22"/>
              </w:rPr>
              <w:t>SCAGLIONE</w:t>
            </w:r>
          </w:p>
        </w:tc>
        <w:tc>
          <w:tcPr>
            <w:tcW w:w="1283" w:type="pct"/>
            <w:vAlign w:val="center"/>
          </w:tcPr>
          <w:p w:rsidR="00DB7E2F" w:rsidRPr="00BC27D6" w:rsidRDefault="00DB7E2F" w:rsidP="00225093">
            <w:pPr>
              <w:jc w:val="center"/>
              <w:rPr>
                <w:b/>
                <w:bCs/>
                <w:i/>
                <w:iCs/>
                <w:snapToGrid w:val="0"/>
              </w:rPr>
            </w:pPr>
            <w:r w:rsidRPr="00BC27D6">
              <w:rPr>
                <w:b/>
                <w:bCs/>
                <w:i/>
                <w:iCs/>
                <w:snapToGrid w:val="0"/>
                <w:sz w:val="22"/>
                <w:szCs w:val="22"/>
              </w:rPr>
              <w:t>Coefficiente di regressione</w:t>
            </w:r>
          </w:p>
        </w:tc>
      </w:tr>
      <w:tr w:rsidR="00DB7E2F" w:rsidRPr="00BC27D6">
        <w:trPr>
          <w:jc w:val="center"/>
        </w:trPr>
        <w:tc>
          <w:tcPr>
            <w:tcW w:w="3717" w:type="pct"/>
          </w:tcPr>
          <w:p w:rsidR="00DB7E2F" w:rsidRPr="00BC27D6" w:rsidRDefault="00DB7E2F" w:rsidP="00225093">
            <w:pPr>
              <w:jc w:val="both"/>
              <w:rPr>
                <w:i/>
                <w:iCs/>
                <w:snapToGrid w:val="0"/>
              </w:rPr>
            </w:pPr>
            <w:r w:rsidRPr="00BC27D6">
              <w:rPr>
                <w:i/>
                <w:iCs/>
                <w:snapToGrid w:val="0"/>
                <w:sz w:val="22"/>
                <w:szCs w:val="22"/>
              </w:rPr>
              <w:t>Sino a 50 ettari</w:t>
            </w:r>
          </w:p>
        </w:tc>
        <w:tc>
          <w:tcPr>
            <w:tcW w:w="1283" w:type="pct"/>
          </w:tcPr>
          <w:p w:rsidR="00DB7E2F" w:rsidRPr="00BC27D6" w:rsidRDefault="00DB7E2F" w:rsidP="00225093">
            <w:pPr>
              <w:jc w:val="center"/>
              <w:rPr>
                <w:b/>
                <w:bCs/>
                <w:i/>
                <w:iCs/>
                <w:snapToGrid w:val="0"/>
              </w:rPr>
            </w:pPr>
            <w:r w:rsidRPr="00BC27D6">
              <w:rPr>
                <w:b/>
                <w:bCs/>
                <w:i/>
                <w:iCs/>
                <w:snapToGrid w:val="0"/>
                <w:sz w:val="22"/>
                <w:szCs w:val="22"/>
              </w:rPr>
              <w:t>0</w:t>
            </w:r>
          </w:p>
        </w:tc>
      </w:tr>
      <w:tr w:rsidR="00DB7E2F" w:rsidRPr="00BC27D6">
        <w:trPr>
          <w:jc w:val="center"/>
        </w:trPr>
        <w:tc>
          <w:tcPr>
            <w:tcW w:w="3717" w:type="pct"/>
          </w:tcPr>
          <w:p w:rsidR="00DB7E2F" w:rsidRPr="00BC27D6" w:rsidRDefault="00DB7E2F" w:rsidP="00225093">
            <w:pPr>
              <w:jc w:val="both"/>
              <w:rPr>
                <w:i/>
                <w:iCs/>
                <w:snapToGrid w:val="0"/>
              </w:rPr>
            </w:pPr>
            <w:r w:rsidRPr="00BC27D6">
              <w:rPr>
                <w:i/>
                <w:iCs/>
                <w:snapToGrid w:val="0"/>
                <w:sz w:val="22"/>
                <w:szCs w:val="22"/>
              </w:rPr>
              <w:t xml:space="preserve">da 50,01 a 100 ettari                  </w:t>
            </w:r>
          </w:p>
        </w:tc>
        <w:tc>
          <w:tcPr>
            <w:tcW w:w="1283" w:type="pct"/>
          </w:tcPr>
          <w:p w:rsidR="00DB7E2F" w:rsidRPr="00BC27D6" w:rsidRDefault="00DB7E2F" w:rsidP="00225093">
            <w:pPr>
              <w:jc w:val="center"/>
              <w:rPr>
                <w:b/>
                <w:bCs/>
                <w:i/>
                <w:iCs/>
                <w:snapToGrid w:val="0"/>
              </w:rPr>
            </w:pPr>
            <w:r w:rsidRPr="00BC27D6">
              <w:rPr>
                <w:b/>
                <w:bCs/>
                <w:i/>
                <w:iCs/>
                <w:snapToGrid w:val="0"/>
                <w:sz w:val="22"/>
                <w:szCs w:val="22"/>
              </w:rPr>
              <w:t>-15%</w:t>
            </w:r>
          </w:p>
        </w:tc>
      </w:tr>
      <w:tr w:rsidR="00DB7E2F" w:rsidRPr="00BC27D6">
        <w:trPr>
          <w:jc w:val="center"/>
        </w:trPr>
        <w:tc>
          <w:tcPr>
            <w:tcW w:w="3717" w:type="pct"/>
          </w:tcPr>
          <w:p w:rsidR="00DB7E2F" w:rsidRPr="00BC27D6" w:rsidRDefault="00DB7E2F" w:rsidP="00225093">
            <w:pPr>
              <w:jc w:val="both"/>
              <w:rPr>
                <w:i/>
                <w:iCs/>
                <w:snapToGrid w:val="0"/>
              </w:rPr>
            </w:pPr>
            <w:r w:rsidRPr="00BC27D6">
              <w:rPr>
                <w:i/>
                <w:iCs/>
                <w:snapToGrid w:val="0"/>
                <w:sz w:val="22"/>
                <w:szCs w:val="22"/>
              </w:rPr>
              <w:t>da 100,01 a 150 ettari</w:t>
            </w:r>
          </w:p>
        </w:tc>
        <w:tc>
          <w:tcPr>
            <w:tcW w:w="1283" w:type="pct"/>
          </w:tcPr>
          <w:p w:rsidR="00DB7E2F" w:rsidRPr="00BC27D6" w:rsidRDefault="00DB7E2F" w:rsidP="00225093">
            <w:pPr>
              <w:jc w:val="center"/>
              <w:rPr>
                <w:b/>
                <w:bCs/>
                <w:i/>
                <w:iCs/>
                <w:snapToGrid w:val="0"/>
              </w:rPr>
            </w:pPr>
            <w:r w:rsidRPr="00BC27D6">
              <w:rPr>
                <w:b/>
                <w:bCs/>
                <w:i/>
                <w:iCs/>
                <w:snapToGrid w:val="0"/>
                <w:sz w:val="22"/>
                <w:szCs w:val="22"/>
              </w:rPr>
              <w:t>-20%</w:t>
            </w:r>
          </w:p>
        </w:tc>
      </w:tr>
      <w:tr w:rsidR="00DB7E2F" w:rsidRPr="00BC27D6">
        <w:trPr>
          <w:jc w:val="center"/>
        </w:trPr>
        <w:tc>
          <w:tcPr>
            <w:tcW w:w="3717" w:type="pct"/>
          </w:tcPr>
          <w:p w:rsidR="00DB7E2F" w:rsidRPr="00BC27D6" w:rsidRDefault="00DB7E2F" w:rsidP="00225093">
            <w:pPr>
              <w:jc w:val="both"/>
              <w:rPr>
                <w:i/>
                <w:iCs/>
                <w:snapToGrid w:val="0"/>
              </w:rPr>
            </w:pPr>
            <w:r w:rsidRPr="00BC27D6">
              <w:rPr>
                <w:i/>
                <w:iCs/>
                <w:snapToGrid w:val="0"/>
                <w:sz w:val="22"/>
                <w:szCs w:val="22"/>
              </w:rPr>
              <w:t xml:space="preserve">da 150,01 a 200 ettari       </w:t>
            </w:r>
          </w:p>
        </w:tc>
        <w:tc>
          <w:tcPr>
            <w:tcW w:w="1283" w:type="pct"/>
          </w:tcPr>
          <w:p w:rsidR="00DB7E2F" w:rsidRPr="00BC27D6" w:rsidRDefault="00DB7E2F" w:rsidP="00225093">
            <w:pPr>
              <w:jc w:val="center"/>
              <w:rPr>
                <w:b/>
                <w:bCs/>
                <w:i/>
                <w:iCs/>
                <w:snapToGrid w:val="0"/>
              </w:rPr>
            </w:pPr>
            <w:r w:rsidRPr="00BC27D6">
              <w:rPr>
                <w:b/>
                <w:bCs/>
                <w:i/>
                <w:iCs/>
                <w:snapToGrid w:val="0"/>
                <w:sz w:val="22"/>
                <w:szCs w:val="22"/>
              </w:rPr>
              <w:t>-25%</w:t>
            </w:r>
          </w:p>
        </w:tc>
      </w:tr>
      <w:tr w:rsidR="00DB7E2F" w:rsidRPr="00BC27D6">
        <w:trPr>
          <w:jc w:val="center"/>
        </w:trPr>
        <w:tc>
          <w:tcPr>
            <w:tcW w:w="3717" w:type="pct"/>
          </w:tcPr>
          <w:p w:rsidR="00DB7E2F" w:rsidRPr="00BC27D6" w:rsidRDefault="00DB7E2F" w:rsidP="00225093">
            <w:pPr>
              <w:jc w:val="both"/>
              <w:rPr>
                <w:i/>
                <w:iCs/>
                <w:snapToGrid w:val="0"/>
              </w:rPr>
            </w:pPr>
            <w:r w:rsidRPr="00BC27D6">
              <w:rPr>
                <w:i/>
                <w:iCs/>
                <w:snapToGrid w:val="0"/>
                <w:sz w:val="22"/>
                <w:szCs w:val="22"/>
              </w:rPr>
              <w:t xml:space="preserve">Oltre 200,01 ettari  </w:t>
            </w:r>
          </w:p>
        </w:tc>
        <w:tc>
          <w:tcPr>
            <w:tcW w:w="1283" w:type="pct"/>
          </w:tcPr>
          <w:p w:rsidR="00DB7E2F" w:rsidRPr="00BC27D6" w:rsidRDefault="00DB7E2F" w:rsidP="00225093">
            <w:pPr>
              <w:jc w:val="center"/>
              <w:rPr>
                <w:b/>
                <w:bCs/>
                <w:i/>
                <w:iCs/>
                <w:snapToGrid w:val="0"/>
              </w:rPr>
            </w:pPr>
            <w:r w:rsidRPr="00BC27D6">
              <w:rPr>
                <w:b/>
                <w:bCs/>
                <w:i/>
                <w:iCs/>
                <w:snapToGrid w:val="0"/>
                <w:sz w:val="22"/>
                <w:szCs w:val="22"/>
              </w:rPr>
              <w:t>-30%</w:t>
            </w:r>
          </w:p>
        </w:tc>
      </w:tr>
    </w:tbl>
    <w:p w:rsidR="00DB7E2F" w:rsidRPr="00BC27D6" w:rsidRDefault="00DB7E2F" w:rsidP="00225093">
      <w:pPr>
        <w:ind w:left="153" w:firstLine="426"/>
        <w:jc w:val="both"/>
        <w:rPr>
          <w:snapToGrid w:val="0"/>
          <w:sz w:val="22"/>
          <w:szCs w:val="22"/>
        </w:rPr>
      </w:pPr>
    </w:p>
    <w:p w:rsidR="00DB7E2F" w:rsidRPr="00BC27D6" w:rsidRDefault="00DB7E2F" w:rsidP="00225093">
      <w:pPr>
        <w:ind w:firstLine="708"/>
        <w:jc w:val="both"/>
        <w:rPr>
          <w:snapToGrid w:val="0"/>
          <w:sz w:val="22"/>
          <w:szCs w:val="22"/>
        </w:rPr>
      </w:pPr>
      <w:r w:rsidRPr="00BC27D6">
        <w:rPr>
          <w:snapToGrid w:val="0"/>
          <w:sz w:val="22"/>
          <w:szCs w:val="22"/>
        </w:rPr>
        <w:t xml:space="preserve">L’applicazione del coefficiente di regressione comporta una riduzione percentuale dell’aiuto da calcolarsi in funzione dello scaglione di riferimento. Per la definizione del montante finanziario, ovvero per la individuazione dell’importo complessivo da prendere a riferimento per il calcolo della riduzione percentuale, va utilizzato il premio medio unitario concesso all’azienda;  </w:t>
      </w:r>
    </w:p>
    <w:p w:rsidR="00DB7E2F" w:rsidRPr="00BC27D6" w:rsidRDefault="00DB7E2F" w:rsidP="00225093">
      <w:pPr>
        <w:ind w:firstLine="426"/>
        <w:jc w:val="both"/>
        <w:rPr>
          <w:snapToGrid w:val="0"/>
          <w:sz w:val="22"/>
          <w:szCs w:val="22"/>
        </w:rPr>
      </w:pPr>
    </w:p>
    <w:p w:rsidR="00DB7E2F" w:rsidRPr="00BC27D6" w:rsidRDefault="00DB7E2F" w:rsidP="00225093">
      <w:pPr>
        <w:jc w:val="both"/>
        <w:outlineLvl w:val="0"/>
        <w:rPr>
          <w:b/>
          <w:bCs/>
          <w:i/>
          <w:iCs/>
          <w:sz w:val="22"/>
          <w:szCs w:val="22"/>
        </w:rPr>
      </w:pPr>
      <w:bookmarkStart w:id="0" w:name="_Toc237961460"/>
      <w:bookmarkStart w:id="1" w:name="_Toc237963103"/>
      <w:r w:rsidRPr="00BC27D6">
        <w:rPr>
          <w:b/>
          <w:bCs/>
          <w:i/>
          <w:iCs/>
          <w:sz w:val="22"/>
          <w:szCs w:val="22"/>
        </w:rPr>
        <w:t>Localizzazione</w:t>
      </w:r>
      <w:bookmarkEnd w:id="0"/>
      <w:bookmarkEnd w:id="1"/>
    </w:p>
    <w:p w:rsidR="00DB7E2F" w:rsidRPr="00BC27D6" w:rsidRDefault="00DB7E2F" w:rsidP="00225093">
      <w:pPr>
        <w:jc w:val="both"/>
        <w:rPr>
          <w:b/>
          <w:bCs/>
          <w:i/>
          <w:iCs/>
          <w:sz w:val="22"/>
          <w:szCs w:val="22"/>
        </w:rPr>
      </w:pPr>
    </w:p>
    <w:p w:rsidR="00DB7E2F" w:rsidRPr="00BC27D6" w:rsidRDefault="00DB7E2F" w:rsidP="00225093">
      <w:pPr>
        <w:pStyle w:val="BodyTextIndent2"/>
        <w:spacing w:line="240" w:lineRule="auto"/>
        <w:ind w:left="0" w:firstLine="708"/>
        <w:jc w:val="both"/>
        <w:rPr>
          <w:sz w:val="22"/>
          <w:szCs w:val="22"/>
        </w:rPr>
      </w:pPr>
      <w:r w:rsidRPr="00BC27D6">
        <w:rPr>
          <w:sz w:val="22"/>
          <w:szCs w:val="22"/>
        </w:rPr>
        <w:t>L’azione si applica esclusivamente nelle Zone Vulnerabili ai Nitrati delimitate ai sensi della Direttiva 91/676/CEE.</w:t>
      </w:r>
    </w:p>
    <w:p w:rsidR="00DB7E2F" w:rsidRDefault="00DB7E2F">
      <w:pPr>
        <w:rPr>
          <w:sz w:val="22"/>
          <w:szCs w:val="22"/>
        </w:rPr>
      </w:pPr>
    </w:p>
    <w:p w:rsidR="00DB7E2F" w:rsidRDefault="00DB7E2F" w:rsidP="00846540">
      <w:pPr>
        <w:rPr>
          <w:color w:val="4F6228"/>
          <w:sz w:val="22"/>
          <w:szCs w:val="22"/>
        </w:rPr>
      </w:pPr>
    </w:p>
    <w:p w:rsidR="00DB7E2F" w:rsidRDefault="00DB7E2F" w:rsidP="00846540">
      <w:pPr>
        <w:rPr>
          <w:color w:val="4F6228"/>
          <w:sz w:val="22"/>
          <w:szCs w:val="22"/>
        </w:rPr>
      </w:pPr>
    </w:p>
    <w:p w:rsidR="00DB7E2F" w:rsidRDefault="00DB7E2F" w:rsidP="00846540">
      <w:pPr>
        <w:rPr>
          <w:color w:val="4F6228"/>
          <w:sz w:val="22"/>
          <w:szCs w:val="22"/>
        </w:rPr>
      </w:pPr>
    </w:p>
    <w:p w:rsidR="00DB7E2F" w:rsidRDefault="00DB7E2F" w:rsidP="00846540">
      <w:pPr>
        <w:rPr>
          <w:color w:val="4F6228"/>
          <w:sz w:val="22"/>
          <w:szCs w:val="22"/>
        </w:rPr>
      </w:pPr>
    </w:p>
    <w:p w:rsidR="00DB7E2F" w:rsidRDefault="00DB7E2F" w:rsidP="00846540">
      <w:pPr>
        <w:rPr>
          <w:color w:val="4F6228"/>
          <w:sz w:val="22"/>
          <w:szCs w:val="22"/>
        </w:rPr>
      </w:pPr>
    </w:p>
    <w:p w:rsidR="00DB7E2F" w:rsidRDefault="00DB7E2F" w:rsidP="00846540">
      <w:pPr>
        <w:rPr>
          <w:color w:val="4F6228"/>
          <w:sz w:val="22"/>
          <w:szCs w:val="22"/>
        </w:rPr>
      </w:pPr>
    </w:p>
    <w:p w:rsidR="00DB7E2F" w:rsidRDefault="00DB7E2F" w:rsidP="00846540">
      <w:pPr>
        <w:rPr>
          <w:color w:val="4F6228"/>
          <w:sz w:val="22"/>
          <w:szCs w:val="22"/>
        </w:rPr>
      </w:pPr>
    </w:p>
    <w:p w:rsidR="00DB7E2F" w:rsidRDefault="00DB7E2F" w:rsidP="00846540">
      <w:pPr>
        <w:rPr>
          <w:color w:val="4F6228"/>
          <w:sz w:val="22"/>
          <w:szCs w:val="22"/>
        </w:rPr>
      </w:pPr>
    </w:p>
    <w:p w:rsidR="00DB7E2F" w:rsidRDefault="00DB7E2F" w:rsidP="00846540">
      <w:pPr>
        <w:rPr>
          <w:color w:val="4F6228"/>
          <w:sz w:val="22"/>
          <w:szCs w:val="22"/>
        </w:rPr>
      </w:pPr>
    </w:p>
    <w:p w:rsidR="00DB7E2F" w:rsidRDefault="00DB7E2F" w:rsidP="00846540">
      <w:pPr>
        <w:rPr>
          <w:color w:val="4F6228"/>
          <w:sz w:val="22"/>
          <w:szCs w:val="22"/>
        </w:rPr>
      </w:pPr>
    </w:p>
    <w:p w:rsidR="00DB7E2F" w:rsidRPr="008E17B3" w:rsidRDefault="00DB7E2F" w:rsidP="00846540">
      <w:pPr>
        <w:rPr>
          <w:color w:val="4F6228"/>
          <w:sz w:val="22"/>
          <w:szCs w:val="22"/>
        </w:rPr>
      </w:pPr>
      <w:r w:rsidRPr="008E17B3">
        <w:rPr>
          <w:color w:val="4F6228"/>
          <w:sz w:val="22"/>
          <w:szCs w:val="22"/>
        </w:rPr>
        <w:t>Agricoltura “</w:t>
      </w:r>
      <w:r>
        <w:rPr>
          <w:color w:val="4F6228"/>
          <w:sz w:val="22"/>
          <w:szCs w:val="22"/>
        </w:rPr>
        <w:t>BIOLOGICA</w:t>
      </w:r>
      <w:r w:rsidRPr="008E17B3">
        <w:rPr>
          <w:color w:val="4F6228"/>
          <w:sz w:val="22"/>
          <w:szCs w:val="22"/>
        </w:rPr>
        <w:t>”</w:t>
      </w:r>
    </w:p>
    <w:p w:rsidR="00DB7E2F" w:rsidRPr="00BC27D6" w:rsidRDefault="00DB7E2F">
      <w:pPr>
        <w:rPr>
          <w:sz w:val="22"/>
          <w:szCs w:val="22"/>
        </w:rPr>
      </w:pPr>
    </w:p>
    <w:p w:rsidR="00DB7E2F" w:rsidRPr="00BC27D6" w:rsidRDefault="00DB7E2F" w:rsidP="00D92BD3">
      <w:pPr>
        <w:ind w:firstLine="708"/>
        <w:jc w:val="both"/>
        <w:rPr>
          <w:snapToGrid w:val="0"/>
          <w:sz w:val="22"/>
          <w:szCs w:val="22"/>
        </w:rPr>
      </w:pPr>
    </w:p>
    <w:tbl>
      <w:tblPr>
        <w:tblW w:w="5000" w:type="pct"/>
        <w:tblInd w:w="-68" w:type="dxa"/>
        <w:tblCellMar>
          <w:left w:w="70" w:type="dxa"/>
          <w:right w:w="70" w:type="dxa"/>
        </w:tblCellMar>
        <w:tblLook w:val="0000"/>
      </w:tblPr>
      <w:tblGrid>
        <w:gridCol w:w="2970"/>
        <w:gridCol w:w="1081"/>
        <w:gridCol w:w="1210"/>
        <w:gridCol w:w="1275"/>
        <w:gridCol w:w="1104"/>
        <w:gridCol w:w="1069"/>
        <w:gridCol w:w="1069"/>
      </w:tblGrid>
      <w:tr w:rsidR="00DB7E2F" w:rsidRPr="00BC27D6">
        <w:trPr>
          <w:trHeight w:val="1275"/>
        </w:trPr>
        <w:tc>
          <w:tcPr>
            <w:tcW w:w="5000" w:type="pct"/>
            <w:gridSpan w:val="7"/>
            <w:tcBorders>
              <w:top w:val="nil"/>
              <w:bottom w:val="single" w:sz="4" w:space="0" w:color="auto"/>
              <w:right w:val="nil"/>
            </w:tcBorders>
            <w:vAlign w:val="center"/>
          </w:tcPr>
          <w:p w:rsidR="00DB7E2F" w:rsidRPr="00BC27D6" w:rsidRDefault="00DB7E2F" w:rsidP="00D92BD3">
            <w:pPr>
              <w:rPr>
                <w:b/>
                <w:bCs/>
              </w:rPr>
            </w:pPr>
            <w:r w:rsidRPr="00BC27D6">
              <w:rPr>
                <w:b/>
                <w:bCs/>
                <w:sz w:val="22"/>
                <w:szCs w:val="22"/>
              </w:rPr>
              <w:t>TABELLA B - AZIONE 214.2 "AGRICOLTURA BIOLOGICA"</w:t>
            </w:r>
            <w:r w:rsidRPr="00BC27D6">
              <w:rPr>
                <w:b/>
                <w:bCs/>
                <w:sz w:val="22"/>
                <w:szCs w:val="22"/>
              </w:rPr>
              <w:br/>
              <w:t>RIPARTIZIONE DEI PREMI DISTINTI PER GRUPPI DI COLTURE E ZONE DI INTERVENTO. PREMI ESPRESSI IN EURO/HA/ANNO</w:t>
            </w:r>
            <w:r w:rsidRPr="00BC27D6">
              <w:rPr>
                <w:b/>
                <w:bCs/>
                <w:sz w:val="22"/>
                <w:szCs w:val="22"/>
              </w:rPr>
              <w:br/>
            </w:r>
            <w:r w:rsidRPr="00BC27D6">
              <w:rPr>
                <w:b/>
                <w:bCs/>
                <w:sz w:val="22"/>
                <w:szCs w:val="22"/>
              </w:rPr>
              <w:br/>
              <w:t>AZIONE 214.2.a. - "MANTENIMENTO AGRICOLTURA BIOLOGICA"</w:t>
            </w:r>
          </w:p>
        </w:tc>
      </w:tr>
      <w:tr w:rsidR="00DB7E2F" w:rsidRPr="00BC27D6">
        <w:trPr>
          <w:trHeight w:val="570"/>
        </w:trPr>
        <w:tc>
          <w:tcPr>
            <w:tcW w:w="1243" w:type="pct"/>
            <w:tcBorders>
              <w:top w:val="single" w:sz="4" w:space="0" w:color="auto"/>
              <w:left w:val="single" w:sz="4" w:space="0" w:color="auto"/>
              <w:bottom w:val="single" w:sz="4" w:space="0" w:color="auto"/>
              <w:right w:val="single" w:sz="4" w:space="0" w:color="auto"/>
            </w:tcBorders>
            <w:noWrap/>
            <w:vAlign w:val="bottom"/>
          </w:tcPr>
          <w:p w:rsidR="00DB7E2F" w:rsidRPr="00BC27D6" w:rsidRDefault="00DB7E2F" w:rsidP="00D92BD3">
            <w:pPr>
              <w:jc w:val="center"/>
              <w:rPr>
                <w:b/>
                <w:bCs/>
              </w:rPr>
            </w:pPr>
            <w:r w:rsidRPr="00BC27D6">
              <w:rPr>
                <w:b/>
                <w:bCs/>
                <w:sz w:val="22"/>
                <w:szCs w:val="22"/>
              </w:rPr>
              <w:t>GRUPPI DI COLTURE</w:t>
            </w:r>
          </w:p>
        </w:tc>
        <w:tc>
          <w:tcPr>
            <w:tcW w:w="608" w:type="pct"/>
            <w:tcBorders>
              <w:top w:val="single" w:sz="4" w:space="0" w:color="auto"/>
              <w:left w:val="nil"/>
              <w:bottom w:val="single" w:sz="4" w:space="0" w:color="auto"/>
              <w:right w:val="single" w:sz="4" w:space="0" w:color="auto"/>
            </w:tcBorders>
            <w:vAlign w:val="bottom"/>
          </w:tcPr>
          <w:p w:rsidR="00DB7E2F" w:rsidRPr="00BC27D6" w:rsidRDefault="00DB7E2F" w:rsidP="00D92BD3">
            <w:pPr>
              <w:jc w:val="center"/>
              <w:rPr>
                <w:b/>
                <w:bCs/>
              </w:rPr>
            </w:pPr>
            <w:r w:rsidRPr="00BC27D6">
              <w:rPr>
                <w:b/>
                <w:bCs/>
                <w:sz w:val="22"/>
                <w:szCs w:val="22"/>
              </w:rPr>
              <w:t xml:space="preserve">GRUPPO A </w:t>
            </w:r>
            <w:r w:rsidRPr="00BC27D6">
              <w:rPr>
                <w:b/>
                <w:bCs/>
                <w:sz w:val="22"/>
                <w:szCs w:val="22"/>
              </w:rPr>
              <w:br/>
              <w:t>(1)</w:t>
            </w:r>
          </w:p>
        </w:tc>
        <w:tc>
          <w:tcPr>
            <w:tcW w:w="674" w:type="pct"/>
            <w:tcBorders>
              <w:top w:val="single" w:sz="4" w:space="0" w:color="auto"/>
              <w:left w:val="nil"/>
              <w:bottom w:val="single" w:sz="4" w:space="0" w:color="auto"/>
              <w:right w:val="single" w:sz="4" w:space="0" w:color="auto"/>
            </w:tcBorders>
            <w:vAlign w:val="bottom"/>
          </w:tcPr>
          <w:p w:rsidR="00DB7E2F" w:rsidRPr="00BC27D6" w:rsidRDefault="00DB7E2F" w:rsidP="00D92BD3">
            <w:pPr>
              <w:jc w:val="center"/>
              <w:rPr>
                <w:b/>
                <w:bCs/>
              </w:rPr>
            </w:pPr>
            <w:r w:rsidRPr="00BC27D6">
              <w:rPr>
                <w:b/>
                <w:bCs/>
                <w:sz w:val="22"/>
                <w:szCs w:val="22"/>
              </w:rPr>
              <w:t xml:space="preserve">GRUPPO B </w:t>
            </w:r>
            <w:r w:rsidRPr="00BC27D6">
              <w:rPr>
                <w:b/>
                <w:bCs/>
                <w:sz w:val="22"/>
                <w:szCs w:val="22"/>
              </w:rPr>
              <w:br/>
              <w:t>(2)</w:t>
            </w:r>
          </w:p>
        </w:tc>
        <w:tc>
          <w:tcPr>
            <w:tcW w:w="707" w:type="pct"/>
            <w:tcBorders>
              <w:top w:val="single" w:sz="4" w:space="0" w:color="auto"/>
              <w:left w:val="nil"/>
              <w:bottom w:val="single" w:sz="4" w:space="0" w:color="auto"/>
              <w:right w:val="single" w:sz="4" w:space="0" w:color="auto"/>
            </w:tcBorders>
            <w:vAlign w:val="bottom"/>
          </w:tcPr>
          <w:p w:rsidR="00DB7E2F" w:rsidRPr="00BC27D6" w:rsidRDefault="00DB7E2F" w:rsidP="00D92BD3">
            <w:pPr>
              <w:jc w:val="center"/>
              <w:rPr>
                <w:b/>
                <w:bCs/>
              </w:rPr>
            </w:pPr>
            <w:r w:rsidRPr="00BC27D6">
              <w:rPr>
                <w:b/>
                <w:bCs/>
                <w:sz w:val="22"/>
                <w:szCs w:val="22"/>
              </w:rPr>
              <w:t>GRUPPO C</w:t>
            </w:r>
            <w:r w:rsidRPr="00BC27D6">
              <w:rPr>
                <w:b/>
                <w:bCs/>
                <w:sz w:val="22"/>
                <w:szCs w:val="22"/>
              </w:rPr>
              <w:br/>
              <w:t>(3)</w:t>
            </w:r>
          </w:p>
        </w:tc>
        <w:tc>
          <w:tcPr>
            <w:tcW w:w="619" w:type="pct"/>
            <w:tcBorders>
              <w:top w:val="single" w:sz="4" w:space="0" w:color="auto"/>
              <w:left w:val="nil"/>
              <w:bottom w:val="single" w:sz="4" w:space="0" w:color="auto"/>
              <w:right w:val="single" w:sz="4" w:space="0" w:color="auto"/>
            </w:tcBorders>
            <w:vAlign w:val="bottom"/>
          </w:tcPr>
          <w:p w:rsidR="00DB7E2F" w:rsidRPr="00BC27D6" w:rsidRDefault="00DB7E2F" w:rsidP="00D92BD3">
            <w:pPr>
              <w:jc w:val="center"/>
              <w:rPr>
                <w:b/>
                <w:bCs/>
              </w:rPr>
            </w:pPr>
            <w:r w:rsidRPr="00BC27D6">
              <w:rPr>
                <w:b/>
                <w:bCs/>
                <w:sz w:val="22"/>
                <w:szCs w:val="22"/>
              </w:rPr>
              <w:t xml:space="preserve">GRUPPO D </w:t>
            </w:r>
            <w:r w:rsidRPr="00BC27D6">
              <w:rPr>
                <w:b/>
                <w:bCs/>
                <w:sz w:val="22"/>
                <w:szCs w:val="22"/>
              </w:rPr>
              <w:br/>
              <w:t>(4)</w:t>
            </w:r>
          </w:p>
        </w:tc>
        <w:tc>
          <w:tcPr>
            <w:tcW w:w="575" w:type="pct"/>
            <w:tcBorders>
              <w:top w:val="single" w:sz="4" w:space="0" w:color="auto"/>
              <w:left w:val="nil"/>
              <w:bottom w:val="single" w:sz="4" w:space="0" w:color="auto"/>
              <w:right w:val="single" w:sz="4" w:space="0" w:color="auto"/>
            </w:tcBorders>
            <w:vAlign w:val="bottom"/>
          </w:tcPr>
          <w:p w:rsidR="00DB7E2F" w:rsidRPr="00BC27D6" w:rsidRDefault="00DB7E2F" w:rsidP="00D92BD3">
            <w:pPr>
              <w:jc w:val="center"/>
              <w:rPr>
                <w:b/>
                <w:bCs/>
              </w:rPr>
            </w:pPr>
            <w:r w:rsidRPr="00BC27D6">
              <w:rPr>
                <w:b/>
                <w:bCs/>
                <w:sz w:val="22"/>
                <w:szCs w:val="22"/>
              </w:rPr>
              <w:t>GRUPPO E</w:t>
            </w:r>
            <w:r w:rsidRPr="00BC27D6">
              <w:rPr>
                <w:b/>
                <w:bCs/>
                <w:sz w:val="22"/>
                <w:szCs w:val="22"/>
              </w:rPr>
              <w:br/>
              <w:t>(5)</w:t>
            </w:r>
          </w:p>
        </w:tc>
        <w:tc>
          <w:tcPr>
            <w:tcW w:w="575" w:type="pct"/>
            <w:tcBorders>
              <w:top w:val="single" w:sz="4" w:space="0" w:color="auto"/>
              <w:left w:val="nil"/>
              <w:bottom w:val="single" w:sz="4" w:space="0" w:color="auto"/>
              <w:right w:val="single" w:sz="4" w:space="0" w:color="auto"/>
            </w:tcBorders>
            <w:vAlign w:val="bottom"/>
          </w:tcPr>
          <w:p w:rsidR="00DB7E2F" w:rsidRPr="00BC27D6" w:rsidRDefault="00DB7E2F" w:rsidP="00D92BD3">
            <w:pPr>
              <w:jc w:val="center"/>
              <w:rPr>
                <w:b/>
                <w:bCs/>
              </w:rPr>
            </w:pPr>
            <w:r w:rsidRPr="00BC27D6">
              <w:rPr>
                <w:b/>
                <w:bCs/>
                <w:sz w:val="22"/>
                <w:szCs w:val="22"/>
              </w:rPr>
              <w:t>GRUPPO F</w:t>
            </w:r>
            <w:r w:rsidRPr="00BC27D6">
              <w:rPr>
                <w:b/>
                <w:bCs/>
                <w:sz w:val="22"/>
                <w:szCs w:val="22"/>
              </w:rPr>
              <w:br/>
              <w:t>(6)</w:t>
            </w:r>
          </w:p>
        </w:tc>
      </w:tr>
      <w:tr w:rsidR="00DB7E2F" w:rsidRPr="00BC27D6">
        <w:trPr>
          <w:trHeight w:val="570"/>
        </w:trPr>
        <w:tc>
          <w:tcPr>
            <w:tcW w:w="1243" w:type="pct"/>
            <w:tcBorders>
              <w:top w:val="nil"/>
              <w:left w:val="single" w:sz="4" w:space="0" w:color="auto"/>
              <w:bottom w:val="single" w:sz="4" w:space="0" w:color="auto"/>
              <w:right w:val="single" w:sz="4" w:space="0" w:color="auto"/>
            </w:tcBorders>
            <w:noWrap/>
            <w:vAlign w:val="bottom"/>
          </w:tcPr>
          <w:p w:rsidR="00DB7E2F" w:rsidRPr="00BC27D6" w:rsidRDefault="00DB7E2F" w:rsidP="00D92BD3">
            <w:pPr>
              <w:jc w:val="center"/>
              <w:rPr>
                <w:b/>
                <w:bCs/>
              </w:rPr>
            </w:pPr>
            <w:r w:rsidRPr="00BC27D6">
              <w:rPr>
                <w:b/>
                <w:bCs/>
                <w:sz w:val="22"/>
                <w:szCs w:val="22"/>
              </w:rPr>
              <w:t>LIVELLI DI AIUTI (euro/ha)</w:t>
            </w:r>
          </w:p>
        </w:tc>
        <w:tc>
          <w:tcPr>
            <w:tcW w:w="608" w:type="pct"/>
            <w:tcBorders>
              <w:top w:val="nil"/>
              <w:left w:val="nil"/>
              <w:bottom w:val="single" w:sz="4" w:space="0" w:color="auto"/>
              <w:right w:val="single" w:sz="4" w:space="0" w:color="auto"/>
            </w:tcBorders>
            <w:noWrap/>
            <w:vAlign w:val="bottom"/>
          </w:tcPr>
          <w:p w:rsidR="00DB7E2F" w:rsidRPr="00BC27D6" w:rsidRDefault="00DB7E2F" w:rsidP="00D92BD3">
            <w:pPr>
              <w:jc w:val="center"/>
            </w:pPr>
            <w:r w:rsidRPr="00BC27D6">
              <w:rPr>
                <w:sz w:val="22"/>
                <w:szCs w:val="22"/>
              </w:rPr>
              <w:t>150</w:t>
            </w:r>
          </w:p>
        </w:tc>
        <w:tc>
          <w:tcPr>
            <w:tcW w:w="674" w:type="pct"/>
            <w:tcBorders>
              <w:top w:val="nil"/>
              <w:left w:val="nil"/>
              <w:bottom w:val="single" w:sz="4" w:space="0" w:color="auto"/>
              <w:right w:val="single" w:sz="4" w:space="0" w:color="auto"/>
            </w:tcBorders>
            <w:noWrap/>
            <w:vAlign w:val="bottom"/>
          </w:tcPr>
          <w:p w:rsidR="00DB7E2F" w:rsidRPr="00BC27D6" w:rsidRDefault="00DB7E2F" w:rsidP="00D92BD3">
            <w:pPr>
              <w:jc w:val="center"/>
            </w:pPr>
            <w:r w:rsidRPr="00BC27D6">
              <w:rPr>
                <w:sz w:val="22"/>
                <w:szCs w:val="22"/>
              </w:rPr>
              <w:t>300</w:t>
            </w:r>
          </w:p>
        </w:tc>
        <w:tc>
          <w:tcPr>
            <w:tcW w:w="707" w:type="pct"/>
            <w:tcBorders>
              <w:top w:val="nil"/>
              <w:left w:val="nil"/>
              <w:bottom w:val="single" w:sz="4" w:space="0" w:color="auto"/>
              <w:right w:val="single" w:sz="4" w:space="0" w:color="auto"/>
            </w:tcBorders>
            <w:noWrap/>
            <w:vAlign w:val="bottom"/>
          </w:tcPr>
          <w:p w:rsidR="00DB7E2F" w:rsidRPr="00BC27D6" w:rsidRDefault="00DB7E2F" w:rsidP="00D92BD3">
            <w:pPr>
              <w:jc w:val="center"/>
            </w:pPr>
            <w:r w:rsidRPr="00BC27D6">
              <w:rPr>
                <w:sz w:val="22"/>
                <w:szCs w:val="22"/>
              </w:rPr>
              <w:t>550</w:t>
            </w:r>
          </w:p>
        </w:tc>
        <w:tc>
          <w:tcPr>
            <w:tcW w:w="619" w:type="pct"/>
            <w:tcBorders>
              <w:top w:val="nil"/>
              <w:left w:val="nil"/>
              <w:bottom w:val="single" w:sz="4" w:space="0" w:color="auto"/>
              <w:right w:val="single" w:sz="4" w:space="0" w:color="auto"/>
            </w:tcBorders>
            <w:noWrap/>
            <w:vAlign w:val="bottom"/>
          </w:tcPr>
          <w:p w:rsidR="00DB7E2F" w:rsidRPr="00BC27D6" w:rsidRDefault="00DB7E2F" w:rsidP="00D92BD3">
            <w:pPr>
              <w:jc w:val="center"/>
            </w:pPr>
            <w:r w:rsidRPr="00BC27D6">
              <w:rPr>
                <w:sz w:val="22"/>
                <w:szCs w:val="22"/>
              </w:rPr>
              <w:t>355</w:t>
            </w:r>
          </w:p>
        </w:tc>
        <w:tc>
          <w:tcPr>
            <w:tcW w:w="575" w:type="pct"/>
            <w:tcBorders>
              <w:top w:val="nil"/>
              <w:left w:val="nil"/>
              <w:bottom w:val="single" w:sz="4" w:space="0" w:color="auto"/>
              <w:right w:val="single" w:sz="4" w:space="0" w:color="auto"/>
            </w:tcBorders>
            <w:noWrap/>
            <w:vAlign w:val="bottom"/>
          </w:tcPr>
          <w:p w:rsidR="00DB7E2F" w:rsidRPr="00BC27D6" w:rsidRDefault="00DB7E2F" w:rsidP="00D92BD3">
            <w:pPr>
              <w:jc w:val="center"/>
            </w:pPr>
            <w:r w:rsidRPr="00BC27D6">
              <w:rPr>
                <w:sz w:val="22"/>
                <w:szCs w:val="22"/>
              </w:rPr>
              <w:t>695</w:t>
            </w:r>
          </w:p>
        </w:tc>
        <w:tc>
          <w:tcPr>
            <w:tcW w:w="575" w:type="pct"/>
            <w:tcBorders>
              <w:top w:val="nil"/>
              <w:left w:val="nil"/>
              <w:bottom w:val="single" w:sz="4" w:space="0" w:color="auto"/>
              <w:right w:val="single" w:sz="4" w:space="0" w:color="auto"/>
            </w:tcBorders>
            <w:noWrap/>
            <w:vAlign w:val="bottom"/>
          </w:tcPr>
          <w:p w:rsidR="00DB7E2F" w:rsidRPr="00BC27D6" w:rsidRDefault="00DB7E2F" w:rsidP="00D92BD3">
            <w:pPr>
              <w:jc w:val="center"/>
            </w:pPr>
            <w:r w:rsidRPr="00BC27D6">
              <w:rPr>
                <w:sz w:val="22"/>
                <w:szCs w:val="22"/>
              </w:rPr>
              <w:t>290</w:t>
            </w:r>
          </w:p>
        </w:tc>
      </w:tr>
      <w:tr w:rsidR="00DB7E2F" w:rsidRPr="00BC27D6">
        <w:trPr>
          <w:trHeight w:val="255"/>
        </w:trPr>
        <w:tc>
          <w:tcPr>
            <w:tcW w:w="1243" w:type="pct"/>
            <w:tcBorders>
              <w:top w:val="nil"/>
              <w:left w:val="nil"/>
              <w:bottom w:val="nil"/>
              <w:right w:val="nil"/>
            </w:tcBorders>
            <w:noWrap/>
            <w:vAlign w:val="bottom"/>
          </w:tcPr>
          <w:p w:rsidR="00DB7E2F" w:rsidRPr="00BC27D6" w:rsidRDefault="00DB7E2F" w:rsidP="00D92BD3"/>
        </w:tc>
        <w:tc>
          <w:tcPr>
            <w:tcW w:w="608" w:type="pct"/>
            <w:tcBorders>
              <w:top w:val="nil"/>
              <w:left w:val="nil"/>
              <w:bottom w:val="nil"/>
              <w:right w:val="nil"/>
            </w:tcBorders>
            <w:noWrap/>
            <w:vAlign w:val="bottom"/>
          </w:tcPr>
          <w:p w:rsidR="00DB7E2F" w:rsidRPr="00BC27D6" w:rsidRDefault="00DB7E2F" w:rsidP="00D92BD3"/>
        </w:tc>
        <w:tc>
          <w:tcPr>
            <w:tcW w:w="674" w:type="pct"/>
            <w:tcBorders>
              <w:top w:val="nil"/>
              <w:left w:val="nil"/>
              <w:bottom w:val="nil"/>
              <w:right w:val="nil"/>
            </w:tcBorders>
            <w:noWrap/>
            <w:vAlign w:val="bottom"/>
          </w:tcPr>
          <w:p w:rsidR="00DB7E2F" w:rsidRPr="00BC27D6" w:rsidRDefault="00DB7E2F" w:rsidP="00D92BD3"/>
        </w:tc>
        <w:tc>
          <w:tcPr>
            <w:tcW w:w="707" w:type="pct"/>
            <w:tcBorders>
              <w:top w:val="nil"/>
              <w:left w:val="nil"/>
              <w:bottom w:val="nil"/>
              <w:right w:val="nil"/>
            </w:tcBorders>
            <w:noWrap/>
            <w:vAlign w:val="bottom"/>
          </w:tcPr>
          <w:p w:rsidR="00DB7E2F" w:rsidRPr="00BC27D6" w:rsidRDefault="00DB7E2F" w:rsidP="00D92BD3"/>
        </w:tc>
        <w:tc>
          <w:tcPr>
            <w:tcW w:w="619" w:type="pct"/>
            <w:tcBorders>
              <w:top w:val="nil"/>
              <w:left w:val="nil"/>
              <w:bottom w:val="nil"/>
              <w:right w:val="nil"/>
            </w:tcBorders>
            <w:noWrap/>
            <w:vAlign w:val="bottom"/>
          </w:tcPr>
          <w:p w:rsidR="00DB7E2F" w:rsidRPr="00BC27D6" w:rsidRDefault="00DB7E2F" w:rsidP="00D92BD3"/>
        </w:tc>
        <w:tc>
          <w:tcPr>
            <w:tcW w:w="575" w:type="pct"/>
            <w:tcBorders>
              <w:top w:val="nil"/>
              <w:left w:val="nil"/>
              <w:bottom w:val="nil"/>
              <w:right w:val="nil"/>
            </w:tcBorders>
            <w:noWrap/>
            <w:vAlign w:val="bottom"/>
          </w:tcPr>
          <w:p w:rsidR="00DB7E2F" w:rsidRPr="00BC27D6" w:rsidRDefault="00DB7E2F" w:rsidP="00D92BD3"/>
        </w:tc>
        <w:tc>
          <w:tcPr>
            <w:tcW w:w="575" w:type="pct"/>
            <w:tcBorders>
              <w:top w:val="nil"/>
              <w:left w:val="nil"/>
              <w:bottom w:val="nil"/>
              <w:right w:val="nil"/>
            </w:tcBorders>
            <w:noWrap/>
            <w:vAlign w:val="bottom"/>
          </w:tcPr>
          <w:p w:rsidR="00DB7E2F" w:rsidRPr="00BC27D6" w:rsidRDefault="00DB7E2F" w:rsidP="00D92BD3"/>
        </w:tc>
      </w:tr>
      <w:tr w:rsidR="00DB7E2F" w:rsidRPr="00BC27D6">
        <w:trPr>
          <w:trHeight w:val="255"/>
        </w:trPr>
        <w:tc>
          <w:tcPr>
            <w:tcW w:w="4425" w:type="pct"/>
            <w:gridSpan w:val="6"/>
            <w:vMerge w:val="restart"/>
            <w:tcBorders>
              <w:top w:val="nil"/>
              <w:left w:val="nil"/>
              <w:bottom w:val="single" w:sz="4" w:space="0" w:color="000000"/>
              <w:right w:val="nil"/>
            </w:tcBorders>
            <w:noWrap/>
            <w:vAlign w:val="center"/>
          </w:tcPr>
          <w:p w:rsidR="00DB7E2F" w:rsidRPr="00BC27D6" w:rsidRDefault="00DB7E2F" w:rsidP="00D92BD3">
            <w:r w:rsidRPr="00BC27D6">
              <w:rPr>
                <w:sz w:val="22"/>
                <w:szCs w:val="22"/>
              </w:rPr>
              <w:t>A</w:t>
            </w:r>
            <w:r w:rsidRPr="00BC27D6">
              <w:rPr>
                <w:b/>
                <w:bCs/>
                <w:sz w:val="22"/>
                <w:szCs w:val="22"/>
              </w:rPr>
              <w:t>ZIONE 214.2.b -" INTRODUZIONE AGRICOLTURA BIOLOGICA"</w:t>
            </w:r>
          </w:p>
        </w:tc>
        <w:tc>
          <w:tcPr>
            <w:tcW w:w="575" w:type="pct"/>
            <w:tcBorders>
              <w:top w:val="nil"/>
              <w:left w:val="nil"/>
              <w:bottom w:val="nil"/>
              <w:right w:val="nil"/>
            </w:tcBorders>
            <w:noWrap/>
            <w:vAlign w:val="bottom"/>
          </w:tcPr>
          <w:p w:rsidR="00DB7E2F" w:rsidRPr="00BC27D6" w:rsidRDefault="00DB7E2F" w:rsidP="00D92BD3"/>
        </w:tc>
      </w:tr>
      <w:tr w:rsidR="00DB7E2F" w:rsidRPr="00BC27D6">
        <w:trPr>
          <w:trHeight w:val="255"/>
        </w:trPr>
        <w:tc>
          <w:tcPr>
            <w:tcW w:w="4425" w:type="pct"/>
            <w:gridSpan w:val="6"/>
            <w:vMerge/>
            <w:tcBorders>
              <w:top w:val="nil"/>
              <w:left w:val="nil"/>
              <w:bottom w:val="single" w:sz="4" w:space="0" w:color="000000"/>
              <w:right w:val="nil"/>
            </w:tcBorders>
            <w:vAlign w:val="center"/>
          </w:tcPr>
          <w:p w:rsidR="00DB7E2F" w:rsidRPr="00BC27D6" w:rsidRDefault="00DB7E2F" w:rsidP="00D92BD3"/>
        </w:tc>
        <w:tc>
          <w:tcPr>
            <w:tcW w:w="575" w:type="pct"/>
            <w:tcBorders>
              <w:top w:val="nil"/>
              <w:left w:val="nil"/>
              <w:bottom w:val="nil"/>
              <w:right w:val="nil"/>
            </w:tcBorders>
            <w:noWrap/>
            <w:vAlign w:val="bottom"/>
          </w:tcPr>
          <w:p w:rsidR="00DB7E2F" w:rsidRPr="00BC27D6" w:rsidRDefault="00DB7E2F" w:rsidP="00D92BD3"/>
        </w:tc>
      </w:tr>
      <w:tr w:rsidR="00DB7E2F" w:rsidRPr="00BC27D6">
        <w:trPr>
          <w:trHeight w:val="570"/>
        </w:trPr>
        <w:tc>
          <w:tcPr>
            <w:tcW w:w="1243" w:type="pct"/>
            <w:tcBorders>
              <w:top w:val="nil"/>
              <w:left w:val="single" w:sz="4" w:space="0" w:color="auto"/>
              <w:bottom w:val="single" w:sz="4" w:space="0" w:color="auto"/>
              <w:right w:val="single" w:sz="4" w:space="0" w:color="auto"/>
            </w:tcBorders>
            <w:noWrap/>
            <w:vAlign w:val="bottom"/>
          </w:tcPr>
          <w:p w:rsidR="00DB7E2F" w:rsidRPr="00BC27D6" w:rsidRDefault="00DB7E2F" w:rsidP="00D92BD3">
            <w:pPr>
              <w:jc w:val="center"/>
              <w:rPr>
                <w:b/>
                <w:bCs/>
              </w:rPr>
            </w:pPr>
            <w:r w:rsidRPr="00BC27D6">
              <w:rPr>
                <w:b/>
                <w:bCs/>
                <w:sz w:val="22"/>
                <w:szCs w:val="22"/>
              </w:rPr>
              <w:t>GRUPPI DI COLTURE</w:t>
            </w:r>
          </w:p>
        </w:tc>
        <w:tc>
          <w:tcPr>
            <w:tcW w:w="608" w:type="pct"/>
            <w:tcBorders>
              <w:top w:val="nil"/>
              <w:left w:val="nil"/>
              <w:bottom w:val="single" w:sz="4" w:space="0" w:color="auto"/>
              <w:right w:val="single" w:sz="4" w:space="0" w:color="auto"/>
            </w:tcBorders>
            <w:vAlign w:val="bottom"/>
          </w:tcPr>
          <w:p w:rsidR="00DB7E2F" w:rsidRPr="00BC27D6" w:rsidRDefault="00DB7E2F" w:rsidP="00D92BD3">
            <w:pPr>
              <w:jc w:val="center"/>
              <w:rPr>
                <w:b/>
                <w:bCs/>
              </w:rPr>
            </w:pPr>
            <w:r w:rsidRPr="00BC27D6">
              <w:rPr>
                <w:b/>
                <w:bCs/>
                <w:sz w:val="22"/>
                <w:szCs w:val="22"/>
              </w:rPr>
              <w:t xml:space="preserve">GRUPPO A </w:t>
            </w:r>
            <w:r w:rsidRPr="00BC27D6">
              <w:rPr>
                <w:b/>
                <w:bCs/>
                <w:sz w:val="22"/>
                <w:szCs w:val="22"/>
              </w:rPr>
              <w:br/>
              <w:t>(1)</w:t>
            </w:r>
          </w:p>
        </w:tc>
        <w:tc>
          <w:tcPr>
            <w:tcW w:w="674" w:type="pct"/>
            <w:tcBorders>
              <w:top w:val="nil"/>
              <w:left w:val="nil"/>
              <w:bottom w:val="single" w:sz="4" w:space="0" w:color="auto"/>
              <w:right w:val="single" w:sz="4" w:space="0" w:color="auto"/>
            </w:tcBorders>
            <w:vAlign w:val="bottom"/>
          </w:tcPr>
          <w:p w:rsidR="00DB7E2F" w:rsidRPr="00BC27D6" w:rsidRDefault="00DB7E2F" w:rsidP="00D92BD3">
            <w:pPr>
              <w:jc w:val="center"/>
              <w:rPr>
                <w:b/>
                <w:bCs/>
              </w:rPr>
            </w:pPr>
            <w:r w:rsidRPr="00BC27D6">
              <w:rPr>
                <w:b/>
                <w:bCs/>
                <w:sz w:val="22"/>
                <w:szCs w:val="22"/>
              </w:rPr>
              <w:t xml:space="preserve">GRUPPO B </w:t>
            </w:r>
            <w:r w:rsidRPr="00BC27D6">
              <w:rPr>
                <w:b/>
                <w:bCs/>
                <w:sz w:val="22"/>
                <w:szCs w:val="22"/>
              </w:rPr>
              <w:br/>
              <w:t>(2)</w:t>
            </w:r>
          </w:p>
        </w:tc>
        <w:tc>
          <w:tcPr>
            <w:tcW w:w="707" w:type="pct"/>
            <w:tcBorders>
              <w:top w:val="nil"/>
              <w:left w:val="nil"/>
              <w:bottom w:val="single" w:sz="4" w:space="0" w:color="auto"/>
              <w:right w:val="single" w:sz="4" w:space="0" w:color="auto"/>
            </w:tcBorders>
            <w:vAlign w:val="bottom"/>
          </w:tcPr>
          <w:p w:rsidR="00DB7E2F" w:rsidRPr="00BC27D6" w:rsidRDefault="00DB7E2F" w:rsidP="00D92BD3">
            <w:pPr>
              <w:jc w:val="center"/>
              <w:rPr>
                <w:b/>
                <w:bCs/>
              </w:rPr>
            </w:pPr>
            <w:r w:rsidRPr="00BC27D6">
              <w:rPr>
                <w:b/>
                <w:bCs/>
                <w:sz w:val="22"/>
                <w:szCs w:val="22"/>
              </w:rPr>
              <w:t>GRUPPO C</w:t>
            </w:r>
            <w:r w:rsidRPr="00BC27D6">
              <w:rPr>
                <w:b/>
                <w:bCs/>
                <w:sz w:val="22"/>
                <w:szCs w:val="22"/>
              </w:rPr>
              <w:br/>
              <w:t>(3)</w:t>
            </w:r>
          </w:p>
        </w:tc>
        <w:tc>
          <w:tcPr>
            <w:tcW w:w="619" w:type="pct"/>
            <w:tcBorders>
              <w:top w:val="nil"/>
              <w:left w:val="nil"/>
              <w:bottom w:val="single" w:sz="4" w:space="0" w:color="auto"/>
              <w:right w:val="single" w:sz="4" w:space="0" w:color="auto"/>
            </w:tcBorders>
            <w:vAlign w:val="bottom"/>
          </w:tcPr>
          <w:p w:rsidR="00DB7E2F" w:rsidRPr="00BC27D6" w:rsidRDefault="00DB7E2F" w:rsidP="00D92BD3">
            <w:pPr>
              <w:jc w:val="center"/>
              <w:rPr>
                <w:b/>
                <w:bCs/>
              </w:rPr>
            </w:pPr>
            <w:r w:rsidRPr="00BC27D6">
              <w:rPr>
                <w:b/>
                <w:bCs/>
                <w:sz w:val="22"/>
                <w:szCs w:val="22"/>
              </w:rPr>
              <w:t xml:space="preserve">GRUPPO D </w:t>
            </w:r>
            <w:r w:rsidRPr="00BC27D6">
              <w:rPr>
                <w:b/>
                <w:bCs/>
                <w:sz w:val="22"/>
                <w:szCs w:val="22"/>
              </w:rPr>
              <w:br/>
              <w:t>(4)</w:t>
            </w:r>
          </w:p>
        </w:tc>
        <w:tc>
          <w:tcPr>
            <w:tcW w:w="575" w:type="pct"/>
            <w:tcBorders>
              <w:top w:val="nil"/>
              <w:left w:val="nil"/>
              <w:bottom w:val="single" w:sz="4" w:space="0" w:color="auto"/>
              <w:right w:val="single" w:sz="4" w:space="0" w:color="auto"/>
            </w:tcBorders>
            <w:vAlign w:val="bottom"/>
          </w:tcPr>
          <w:p w:rsidR="00DB7E2F" w:rsidRPr="00BC27D6" w:rsidRDefault="00DB7E2F" w:rsidP="00D92BD3">
            <w:pPr>
              <w:jc w:val="center"/>
              <w:rPr>
                <w:b/>
                <w:bCs/>
              </w:rPr>
            </w:pPr>
            <w:r w:rsidRPr="00BC27D6">
              <w:rPr>
                <w:b/>
                <w:bCs/>
                <w:sz w:val="22"/>
                <w:szCs w:val="22"/>
              </w:rPr>
              <w:t>GRUPPO E</w:t>
            </w:r>
            <w:r w:rsidRPr="00BC27D6">
              <w:rPr>
                <w:b/>
                <w:bCs/>
                <w:sz w:val="22"/>
                <w:szCs w:val="22"/>
              </w:rPr>
              <w:br/>
              <w:t>(5)</w:t>
            </w:r>
          </w:p>
        </w:tc>
        <w:tc>
          <w:tcPr>
            <w:tcW w:w="575" w:type="pct"/>
            <w:tcBorders>
              <w:top w:val="single" w:sz="4" w:space="0" w:color="auto"/>
              <w:left w:val="nil"/>
              <w:bottom w:val="single" w:sz="4" w:space="0" w:color="auto"/>
              <w:right w:val="single" w:sz="4" w:space="0" w:color="auto"/>
            </w:tcBorders>
            <w:vAlign w:val="bottom"/>
          </w:tcPr>
          <w:p w:rsidR="00DB7E2F" w:rsidRPr="00BC27D6" w:rsidRDefault="00DB7E2F" w:rsidP="00D92BD3">
            <w:pPr>
              <w:jc w:val="center"/>
              <w:rPr>
                <w:b/>
                <w:bCs/>
              </w:rPr>
            </w:pPr>
            <w:r w:rsidRPr="00BC27D6">
              <w:rPr>
                <w:b/>
                <w:bCs/>
                <w:sz w:val="22"/>
                <w:szCs w:val="22"/>
              </w:rPr>
              <w:t>GRUPPO F</w:t>
            </w:r>
            <w:r w:rsidRPr="00BC27D6">
              <w:rPr>
                <w:b/>
                <w:bCs/>
                <w:sz w:val="22"/>
                <w:szCs w:val="22"/>
              </w:rPr>
              <w:br/>
              <w:t>(6)</w:t>
            </w:r>
          </w:p>
        </w:tc>
      </w:tr>
      <w:tr w:rsidR="00DB7E2F" w:rsidRPr="00BC27D6">
        <w:trPr>
          <w:trHeight w:val="570"/>
        </w:trPr>
        <w:tc>
          <w:tcPr>
            <w:tcW w:w="1243" w:type="pct"/>
            <w:tcBorders>
              <w:top w:val="nil"/>
              <w:left w:val="single" w:sz="4" w:space="0" w:color="auto"/>
              <w:bottom w:val="single" w:sz="4" w:space="0" w:color="auto"/>
              <w:right w:val="single" w:sz="4" w:space="0" w:color="auto"/>
            </w:tcBorders>
            <w:noWrap/>
            <w:vAlign w:val="bottom"/>
          </w:tcPr>
          <w:p w:rsidR="00DB7E2F" w:rsidRPr="00BC27D6" w:rsidRDefault="00DB7E2F" w:rsidP="00D92BD3">
            <w:pPr>
              <w:jc w:val="center"/>
              <w:rPr>
                <w:b/>
                <w:bCs/>
              </w:rPr>
            </w:pPr>
            <w:r w:rsidRPr="00BC27D6">
              <w:rPr>
                <w:b/>
                <w:bCs/>
                <w:sz w:val="22"/>
                <w:szCs w:val="22"/>
              </w:rPr>
              <w:t>LIVELLI DI AIUTI (euro/ha)</w:t>
            </w:r>
          </w:p>
        </w:tc>
        <w:tc>
          <w:tcPr>
            <w:tcW w:w="608" w:type="pct"/>
            <w:tcBorders>
              <w:top w:val="nil"/>
              <w:left w:val="nil"/>
              <w:bottom w:val="single" w:sz="4" w:space="0" w:color="auto"/>
              <w:right w:val="single" w:sz="4" w:space="0" w:color="auto"/>
            </w:tcBorders>
            <w:noWrap/>
            <w:vAlign w:val="bottom"/>
          </w:tcPr>
          <w:p w:rsidR="00DB7E2F" w:rsidRPr="00BC27D6" w:rsidRDefault="00DB7E2F" w:rsidP="00D92BD3">
            <w:pPr>
              <w:jc w:val="center"/>
            </w:pPr>
            <w:r w:rsidRPr="00BC27D6">
              <w:rPr>
                <w:sz w:val="22"/>
                <w:szCs w:val="22"/>
              </w:rPr>
              <w:t>165</w:t>
            </w:r>
          </w:p>
        </w:tc>
        <w:tc>
          <w:tcPr>
            <w:tcW w:w="674" w:type="pct"/>
            <w:tcBorders>
              <w:top w:val="nil"/>
              <w:left w:val="nil"/>
              <w:bottom w:val="single" w:sz="4" w:space="0" w:color="auto"/>
              <w:right w:val="single" w:sz="4" w:space="0" w:color="auto"/>
            </w:tcBorders>
            <w:noWrap/>
            <w:vAlign w:val="bottom"/>
          </w:tcPr>
          <w:p w:rsidR="00DB7E2F" w:rsidRPr="00BC27D6" w:rsidRDefault="00DB7E2F" w:rsidP="00D92BD3">
            <w:pPr>
              <w:jc w:val="center"/>
            </w:pPr>
            <w:r w:rsidRPr="00BC27D6">
              <w:rPr>
                <w:sz w:val="22"/>
                <w:szCs w:val="22"/>
              </w:rPr>
              <w:t>330</w:t>
            </w:r>
          </w:p>
        </w:tc>
        <w:tc>
          <w:tcPr>
            <w:tcW w:w="707" w:type="pct"/>
            <w:tcBorders>
              <w:top w:val="nil"/>
              <w:left w:val="nil"/>
              <w:bottom w:val="single" w:sz="4" w:space="0" w:color="auto"/>
              <w:right w:val="single" w:sz="4" w:space="0" w:color="auto"/>
            </w:tcBorders>
            <w:noWrap/>
            <w:vAlign w:val="bottom"/>
          </w:tcPr>
          <w:p w:rsidR="00DB7E2F" w:rsidRPr="00BC27D6" w:rsidRDefault="00DB7E2F" w:rsidP="00D92BD3">
            <w:pPr>
              <w:jc w:val="center"/>
            </w:pPr>
            <w:r w:rsidRPr="00BC27D6">
              <w:rPr>
                <w:sz w:val="22"/>
                <w:szCs w:val="22"/>
              </w:rPr>
              <w:t>600</w:t>
            </w:r>
          </w:p>
        </w:tc>
        <w:tc>
          <w:tcPr>
            <w:tcW w:w="619" w:type="pct"/>
            <w:tcBorders>
              <w:top w:val="nil"/>
              <w:left w:val="nil"/>
              <w:bottom w:val="single" w:sz="4" w:space="0" w:color="auto"/>
              <w:right w:val="single" w:sz="4" w:space="0" w:color="auto"/>
            </w:tcBorders>
            <w:noWrap/>
            <w:vAlign w:val="bottom"/>
          </w:tcPr>
          <w:p w:rsidR="00DB7E2F" w:rsidRPr="00BC27D6" w:rsidRDefault="00DB7E2F" w:rsidP="00D92BD3">
            <w:pPr>
              <w:jc w:val="center"/>
            </w:pPr>
            <w:r w:rsidRPr="00BC27D6">
              <w:rPr>
                <w:sz w:val="22"/>
                <w:szCs w:val="22"/>
              </w:rPr>
              <w:t>390</w:t>
            </w:r>
          </w:p>
        </w:tc>
        <w:tc>
          <w:tcPr>
            <w:tcW w:w="575" w:type="pct"/>
            <w:tcBorders>
              <w:top w:val="nil"/>
              <w:left w:val="nil"/>
              <w:bottom w:val="single" w:sz="4" w:space="0" w:color="auto"/>
              <w:right w:val="single" w:sz="4" w:space="0" w:color="auto"/>
            </w:tcBorders>
            <w:noWrap/>
            <w:vAlign w:val="bottom"/>
          </w:tcPr>
          <w:p w:rsidR="00DB7E2F" w:rsidRPr="00BC27D6" w:rsidRDefault="00DB7E2F" w:rsidP="00D92BD3">
            <w:pPr>
              <w:jc w:val="center"/>
            </w:pPr>
            <w:r w:rsidRPr="00BC27D6">
              <w:rPr>
                <w:sz w:val="22"/>
                <w:szCs w:val="22"/>
              </w:rPr>
              <w:t>770</w:t>
            </w:r>
          </w:p>
        </w:tc>
        <w:tc>
          <w:tcPr>
            <w:tcW w:w="575" w:type="pct"/>
            <w:tcBorders>
              <w:top w:val="nil"/>
              <w:left w:val="nil"/>
              <w:bottom w:val="single" w:sz="4" w:space="0" w:color="auto"/>
              <w:right w:val="single" w:sz="4" w:space="0" w:color="auto"/>
            </w:tcBorders>
            <w:noWrap/>
            <w:vAlign w:val="bottom"/>
          </w:tcPr>
          <w:p w:rsidR="00DB7E2F" w:rsidRPr="00BC27D6" w:rsidRDefault="00DB7E2F" w:rsidP="00D92BD3">
            <w:pPr>
              <w:jc w:val="center"/>
            </w:pPr>
            <w:r w:rsidRPr="00BC27D6">
              <w:rPr>
                <w:sz w:val="22"/>
                <w:szCs w:val="22"/>
              </w:rPr>
              <w:t>320</w:t>
            </w:r>
          </w:p>
        </w:tc>
      </w:tr>
    </w:tbl>
    <w:p w:rsidR="00DB7E2F" w:rsidRPr="00BC27D6" w:rsidRDefault="00DB7E2F" w:rsidP="00D92BD3">
      <w:pPr>
        <w:jc w:val="both"/>
        <w:rPr>
          <w:snapToGrid w:val="0"/>
          <w:sz w:val="22"/>
          <w:szCs w:val="22"/>
        </w:rPr>
      </w:pPr>
    </w:p>
    <w:p w:rsidR="00DB7E2F" w:rsidRPr="00BC27D6" w:rsidRDefault="00DB7E2F" w:rsidP="00D92BD3">
      <w:pPr>
        <w:jc w:val="both"/>
        <w:rPr>
          <w:b/>
          <w:bCs/>
          <w:snapToGrid w:val="0"/>
          <w:sz w:val="22"/>
          <w:szCs w:val="22"/>
        </w:rPr>
      </w:pPr>
      <w:r w:rsidRPr="00BC27D6">
        <w:rPr>
          <w:snapToGrid w:val="0"/>
          <w:sz w:val="22"/>
          <w:szCs w:val="22"/>
        </w:rPr>
        <w:t xml:space="preserve"> (1</w:t>
      </w:r>
      <w:r w:rsidRPr="00BC27D6">
        <w:rPr>
          <w:b/>
          <w:bCs/>
          <w:snapToGrid w:val="0"/>
          <w:sz w:val="22"/>
          <w:szCs w:val="22"/>
        </w:rPr>
        <w:t xml:space="preserve">): ESSENZE VEGETALI INCLUSE NEL GRUPPO A  </w:t>
      </w:r>
    </w:p>
    <w:p w:rsidR="00DB7E2F" w:rsidRPr="00BC27D6" w:rsidRDefault="00DB7E2F" w:rsidP="00D92BD3">
      <w:pPr>
        <w:numPr>
          <w:ilvl w:val="0"/>
          <w:numId w:val="2"/>
        </w:numPr>
        <w:ind w:left="786"/>
        <w:jc w:val="both"/>
        <w:rPr>
          <w:i/>
          <w:iCs/>
          <w:snapToGrid w:val="0"/>
          <w:sz w:val="22"/>
          <w:szCs w:val="22"/>
        </w:rPr>
      </w:pPr>
      <w:r w:rsidRPr="00BC27D6">
        <w:rPr>
          <w:snapToGrid w:val="0"/>
          <w:sz w:val="22"/>
          <w:szCs w:val="22"/>
        </w:rPr>
        <w:t>CEREALI:</w:t>
      </w:r>
      <w:r w:rsidRPr="00BC27D6">
        <w:rPr>
          <w:i/>
          <w:iCs/>
          <w:snapToGrid w:val="0"/>
          <w:sz w:val="22"/>
          <w:szCs w:val="22"/>
        </w:rPr>
        <w:t xml:space="preserve"> </w:t>
      </w:r>
      <w:r w:rsidRPr="00BC27D6">
        <w:rPr>
          <w:snapToGrid w:val="0"/>
          <w:sz w:val="22"/>
          <w:szCs w:val="22"/>
        </w:rPr>
        <w:t>Frumento duro e tenero, altro frumento (grano e frumento segalato), Orzo, Segale, Avena, Grano saraceno, Miglio e Scagliola, Farro, Sorgo.</w:t>
      </w:r>
    </w:p>
    <w:p w:rsidR="00DB7E2F" w:rsidRPr="00BC27D6" w:rsidRDefault="00DB7E2F" w:rsidP="00D92BD3">
      <w:pPr>
        <w:numPr>
          <w:ilvl w:val="0"/>
          <w:numId w:val="3"/>
        </w:numPr>
        <w:ind w:left="786"/>
        <w:jc w:val="both"/>
        <w:rPr>
          <w:b/>
          <w:bCs/>
          <w:i/>
          <w:iCs/>
          <w:snapToGrid w:val="0"/>
          <w:sz w:val="22"/>
          <w:szCs w:val="22"/>
        </w:rPr>
      </w:pPr>
      <w:r w:rsidRPr="00BC27D6">
        <w:rPr>
          <w:snapToGrid w:val="0"/>
          <w:sz w:val="22"/>
          <w:szCs w:val="22"/>
        </w:rPr>
        <w:t>SEMI OLEOSI:</w:t>
      </w:r>
      <w:r w:rsidRPr="00BC27D6">
        <w:rPr>
          <w:b/>
          <w:bCs/>
          <w:i/>
          <w:iCs/>
          <w:snapToGrid w:val="0"/>
          <w:sz w:val="22"/>
          <w:szCs w:val="22"/>
        </w:rPr>
        <w:t xml:space="preserve"> </w:t>
      </w:r>
      <w:r w:rsidRPr="00BC27D6">
        <w:rPr>
          <w:snapToGrid w:val="0"/>
          <w:sz w:val="22"/>
          <w:szCs w:val="22"/>
        </w:rPr>
        <w:t>Colza, Ravizzone, Girasole, Soia.</w:t>
      </w:r>
    </w:p>
    <w:p w:rsidR="00DB7E2F" w:rsidRPr="00BC27D6" w:rsidRDefault="00DB7E2F" w:rsidP="00D92BD3">
      <w:pPr>
        <w:numPr>
          <w:ilvl w:val="0"/>
          <w:numId w:val="3"/>
        </w:numPr>
        <w:ind w:left="786"/>
        <w:jc w:val="both"/>
        <w:rPr>
          <w:snapToGrid w:val="0"/>
          <w:sz w:val="22"/>
          <w:szCs w:val="22"/>
        </w:rPr>
      </w:pPr>
      <w:r w:rsidRPr="00BC27D6">
        <w:rPr>
          <w:snapToGrid w:val="0"/>
          <w:sz w:val="22"/>
          <w:szCs w:val="22"/>
        </w:rPr>
        <w:t>PIANTE PROTEICHE</w:t>
      </w:r>
      <w:r w:rsidRPr="00BC27D6">
        <w:rPr>
          <w:b/>
          <w:bCs/>
          <w:i/>
          <w:iCs/>
          <w:snapToGrid w:val="0"/>
          <w:sz w:val="22"/>
          <w:szCs w:val="22"/>
        </w:rPr>
        <w:t xml:space="preserve">: </w:t>
      </w:r>
      <w:r w:rsidRPr="00BC27D6">
        <w:rPr>
          <w:snapToGrid w:val="0"/>
          <w:sz w:val="22"/>
          <w:szCs w:val="22"/>
        </w:rPr>
        <w:t xml:space="preserve">Piselli, Fave e favette, Lupini dolci. </w:t>
      </w:r>
    </w:p>
    <w:p w:rsidR="00DB7E2F" w:rsidRPr="00BC27D6" w:rsidRDefault="00DB7E2F" w:rsidP="00D92BD3">
      <w:pPr>
        <w:numPr>
          <w:ilvl w:val="0"/>
          <w:numId w:val="3"/>
        </w:numPr>
        <w:ind w:left="786"/>
        <w:jc w:val="both"/>
        <w:rPr>
          <w:snapToGrid w:val="0"/>
          <w:sz w:val="22"/>
          <w:szCs w:val="22"/>
        </w:rPr>
      </w:pPr>
      <w:r w:rsidRPr="00BC27D6">
        <w:rPr>
          <w:snapToGrid w:val="0"/>
          <w:sz w:val="22"/>
          <w:szCs w:val="22"/>
        </w:rPr>
        <w:t xml:space="preserve">FORAGGERE: Erba medica trifoglio, Sulla, Lupinella, Erbaio di graminacee, Erbaio di leguminose, Erbaio misto, altre foraggere avvicendati, </w:t>
      </w:r>
      <w:r w:rsidRPr="00BC27D6">
        <w:rPr>
          <w:b/>
          <w:bCs/>
          <w:snapToGrid w:val="0"/>
          <w:sz w:val="22"/>
          <w:szCs w:val="22"/>
        </w:rPr>
        <w:t>prati prati-pascoli e pascoli non avvicendati</w:t>
      </w:r>
      <w:r w:rsidRPr="00BC27D6">
        <w:rPr>
          <w:snapToGrid w:val="0"/>
          <w:sz w:val="22"/>
          <w:szCs w:val="22"/>
        </w:rPr>
        <w:t xml:space="preserve"> (*)</w:t>
      </w:r>
    </w:p>
    <w:p w:rsidR="00DB7E2F" w:rsidRPr="00BC27D6" w:rsidRDefault="00DB7E2F" w:rsidP="00D92BD3">
      <w:pPr>
        <w:numPr>
          <w:ilvl w:val="0"/>
          <w:numId w:val="3"/>
        </w:numPr>
        <w:ind w:left="786"/>
        <w:jc w:val="both"/>
        <w:rPr>
          <w:snapToGrid w:val="0"/>
          <w:sz w:val="22"/>
          <w:szCs w:val="22"/>
        </w:rPr>
      </w:pPr>
      <w:r w:rsidRPr="00BC27D6">
        <w:rPr>
          <w:snapToGrid w:val="0"/>
          <w:sz w:val="22"/>
          <w:szCs w:val="22"/>
        </w:rPr>
        <w:t xml:space="preserve">PIANTE OLEIFERE: arachidi, ricino   </w:t>
      </w:r>
    </w:p>
    <w:p w:rsidR="00DB7E2F" w:rsidRPr="00BC27D6" w:rsidRDefault="00DB7E2F" w:rsidP="00D92BD3">
      <w:pPr>
        <w:jc w:val="both"/>
        <w:rPr>
          <w:snapToGrid w:val="0"/>
          <w:sz w:val="22"/>
          <w:szCs w:val="22"/>
        </w:rPr>
      </w:pPr>
    </w:p>
    <w:p w:rsidR="00DB7E2F" w:rsidRPr="00BC27D6" w:rsidRDefault="00DB7E2F" w:rsidP="00D92BD3">
      <w:pPr>
        <w:ind w:left="426"/>
        <w:jc w:val="both"/>
        <w:rPr>
          <w:snapToGrid w:val="0"/>
          <w:sz w:val="22"/>
          <w:szCs w:val="22"/>
        </w:rPr>
      </w:pPr>
      <w:r w:rsidRPr="00BC27D6">
        <w:rPr>
          <w:snapToGrid w:val="0"/>
          <w:sz w:val="22"/>
          <w:szCs w:val="22"/>
        </w:rPr>
        <w:t xml:space="preserve">(*) Per i  </w:t>
      </w:r>
      <w:r w:rsidRPr="00BC27D6">
        <w:rPr>
          <w:b/>
          <w:bCs/>
          <w:snapToGrid w:val="0"/>
          <w:sz w:val="22"/>
          <w:szCs w:val="22"/>
        </w:rPr>
        <w:t>prati prati-pascoli e pascoli non avvicendati</w:t>
      </w:r>
      <w:r w:rsidRPr="00BC27D6">
        <w:rPr>
          <w:snapToGrid w:val="0"/>
          <w:sz w:val="22"/>
          <w:szCs w:val="22"/>
        </w:rPr>
        <w:t xml:space="preserve"> ricadenti in aree delle Rete  Natura 2000 il premio è ridotto a 135 euro /ha</w:t>
      </w:r>
    </w:p>
    <w:p w:rsidR="00DB7E2F" w:rsidRPr="00BC27D6" w:rsidRDefault="00DB7E2F" w:rsidP="00D92BD3">
      <w:pPr>
        <w:jc w:val="both"/>
        <w:rPr>
          <w:snapToGrid w:val="0"/>
          <w:sz w:val="22"/>
          <w:szCs w:val="22"/>
        </w:rPr>
      </w:pPr>
    </w:p>
    <w:p w:rsidR="00DB7E2F" w:rsidRPr="00BC27D6" w:rsidRDefault="00DB7E2F" w:rsidP="00D92BD3">
      <w:pPr>
        <w:jc w:val="both"/>
        <w:rPr>
          <w:b/>
          <w:bCs/>
          <w:snapToGrid w:val="0"/>
          <w:sz w:val="22"/>
          <w:szCs w:val="22"/>
        </w:rPr>
      </w:pPr>
      <w:r w:rsidRPr="00BC27D6">
        <w:rPr>
          <w:b/>
          <w:bCs/>
          <w:snapToGrid w:val="0"/>
          <w:sz w:val="22"/>
          <w:szCs w:val="22"/>
        </w:rPr>
        <w:t xml:space="preserve">(2) : ESSENZE VEGETALI INCLUSE NEL GRUPPO B </w:t>
      </w:r>
    </w:p>
    <w:p w:rsidR="00DB7E2F" w:rsidRPr="00BC27D6" w:rsidRDefault="00DB7E2F" w:rsidP="00D92BD3">
      <w:pPr>
        <w:numPr>
          <w:ilvl w:val="0"/>
          <w:numId w:val="4"/>
        </w:numPr>
        <w:ind w:left="786"/>
        <w:jc w:val="both"/>
        <w:rPr>
          <w:snapToGrid w:val="0"/>
          <w:sz w:val="22"/>
          <w:szCs w:val="22"/>
        </w:rPr>
      </w:pPr>
      <w:r w:rsidRPr="00BC27D6">
        <w:rPr>
          <w:snapToGrid w:val="0"/>
          <w:sz w:val="22"/>
          <w:szCs w:val="22"/>
        </w:rPr>
        <w:t>CEREALI: Mais.</w:t>
      </w:r>
    </w:p>
    <w:p w:rsidR="00DB7E2F" w:rsidRPr="00BC27D6" w:rsidRDefault="00DB7E2F" w:rsidP="00D92BD3">
      <w:pPr>
        <w:numPr>
          <w:ilvl w:val="0"/>
          <w:numId w:val="4"/>
        </w:numPr>
        <w:tabs>
          <w:tab w:val="clear" w:pos="360"/>
          <w:tab w:val="num" w:pos="720"/>
        </w:tabs>
        <w:ind w:left="786"/>
        <w:jc w:val="both"/>
        <w:rPr>
          <w:snapToGrid w:val="0"/>
          <w:sz w:val="22"/>
          <w:szCs w:val="22"/>
        </w:rPr>
      </w:pPr>
      <w:r w:rsidRPr="00BC27D6">
        <w:rPr>
          <w:snapToGrid w:val="0"/>
          <w:sz w:val="22"/>
          <w:szCs w:val="22"/>
        </w:rPr>
        <w:t>COLTURE INDUSTRIALI: Barbabietola, Pomodoro, Patata, Tabacco, Piante da fibra (Canapa, ecc.).</w:t>
      </w:r>
    </w:p>
    <w:p w:rsidR="00DB7E2F" w:rsidRPr="00BC27D6" w:rsidRDefault="00DB7E2F" w:rsidP="00D92BD3">
      <w:pPr>
        <w:numPr>
          <w:ilvl w:val="0"/>
          <w:numId w:val="5"/>
        </w:numPr>
        <w:ind w:left="786"/>
        <w:jc w:val="both"/>
        <w:rPr>
          <w:snapToGrid w:val="0"/>
          <w:sz w:val="22"/>
          <w:szCs w:val="22"/>
        </w:rPr>
      </w:pPr>
      <w:r w:rsidRPr="00BC27D6">
        <w:rPr>
          <w:snapToGrid w:val="0"/>
          <w:sz w:val="22"/>
          <w:szCs w:val="22"/>
        </w:rPr>
        <w:t>Foraggiere avvicendate con zootecnica biologica.</w:t>
      </w:r>
    </w:p>
    <w:p w:rsidR="00DB7E2F" w:rsidRPr="00BC27D6" w:rsidRDefault="00DB7E2F" w:rsidP="00D92BD3">
      <w:pPr>
        <w:numPr>
          <w:ilvl w:val="0"/>
          <w:numId w:val="5"/>
        </w:numPr>
        <w:ind w:left="786"/>
        <w:jc w:val="both"/>
        <w:rPr>
          <w:snapToGrid w:val="0"/>
          <w:sz w:val="22"/>
          <w:szCs w:val="22"/>
        </w:rPr>
      </w:pPr>
      <w:r w:rsidRPr="00BC27D6">
        <w:rPr>
          <w:snapToGrid w:val="0"/>
          <w:sz w:val="22"/>
          <w:szCs w:val="22"/>
        </w:rPr>
        <w:t xml:space="preserve"> PIANTE OFFICINALI ED AROMATICHE: secondo classificazione tassonomica.</w:t>
      </w:r>
    </w:p>
    <w:p w:rsidR="00DB7E2F" w:rsidRPr="00BC27D6" w:rsidRDefault="00DB7E2F" w:rsidP="00D92BD3">
      <w:pPr>
        <w:jc w:val="both"/>
        <w:rPr>
          <w:b/>
          <w:bCs/>
          <w:snapToGrid w:val="0"/>
          <w:sz w:val="22"/>
          <w:szCs w:val="22"/>
        </w:rPr>
      </w:pPr>
      <w:r w:rsidRPr="00BC27D6">
        <w:rPr>
          <w:b/>
          <w:bCs/>
          <w:snapToGrid w:val="0"/>
          <w:sz w:val="22"/>
          <w:szCs w:val="22"/>
        </w:rPr>
        <w:t>(3)</w:t>
      </w:r>
      <w:r w:rsidRPr="00BC27D6">
        <w:rPr>
          <w:snapToGrid w:val="0"/>
          <w:sz w:val="22"/>
          <w:szCs w:val="22"/>
        </w:rPr>
        <w:t xml:space="preserve"> : </w:t>
      </w:r>
      <w:r w:rsidRPr="00BC27D6">
        <w:rPr>
          <w:b/>
          <w:bCs/>
          <w:snapToGrid w:val="0"/>
          <w:sz w:val="22"/>
          <w:szCs w:val="22"/>
        </w:rPr>
        <w:t>ESSENZE VEGETALI INCLUSE NEL GRUPPO C</w:t>
      </w:r>
    </w:p>
    <w:p w:rsidR="00DB7E2F" w:rsidRPr="00BC27D6" w:rsidRDefault="00DB7E2F" w:rsidP="00D92BD3">
      <w:pPr>
        <w:numPr>
          <w:ilvl w:val="0"/>
          <w:numId w:val="5"/>
        </w:numPr>
        <w:ind w:left="786"/>
        <w:jc w:val="both"/>
        <w:rPr>
          <w:snapToGrid w:val="0"/>
          <w:sz w:val="22"/>
          <w:szCs w:val="22"/>
        </w:rPr>
      </w:pPr>
      <w:r w:rsidRPr="00BC27D6">
        <w:rPr>
          <w:snapToGrid w:val="0"/>
          <w:sz w:val="22"/>
          <w:szCs w:val="22"/>
        </w:rPr>
        <w:t>Colture orticole in pieno campo e protette e piccoli frutti.</w:t>
      </w:r>
    </w:p>
    <w:p w:rsidR="00DB7E2F" w:rsidRPr="00BC27D6" w:rsidRDefault="00DB7E2F" w:rsidP="00D92BD3">
      <w:pPr>
        <w:jc w:val="both"/>
        <w:rPr>
          <w:b/>
          <w:bCs/>
          <w:snapToGrid w:val="0"/>
          <w:sz w:val="22"/>
          <w:szCs w:val="22"/>
        </w:rPr>
      </w:pPr>
      <w:r w:rsidRPr="00BC27D6">
        <w:rPr>
          <w:b/>
          <w:bCs/>
          <w:snapToGrid w:val="0"/>
          <w:sz w:val="22"/>
          <w:szCs w:val="22"/>
        </w:rPr>
        <w:t>(4)    ESSENZE VEGETALI INCLUSE NEL GRUPPO D</w:t>
      </w:r>
    </w:p>
    <w:p w:rsidR="00DB7E2F" w:rsidRPr="00BC27D6" w:rsidRDefault="00DB7E2F" w:rsidP="00D92BD3">
      <w:pPr>
        <w:numPr>
          <w:ilvl w:val="0"/>
          <w:numId w:val="5"/>
        </w:numPr>
        <w:ind w:left="786"/>
        <w:jc w:val="both"/>
        <w:rPr>
          <w:snapToGrid w:val="0"/>
          <w:sz w:val="22"/>
          <w:szCs w:val="22"/>
        </w:rPr>
      </w:pPr>
      <w:r w:rsidRPr="00BC27D6">
        <w:rPr>
          <w:snapToGrid w:val="0"/>
          <w:sz w:val="22"/>
          <w:szCs w:val="22"/>
        </w:rPr>
        <w:t xml:space="preserve">Actinidia, Olivo, Albicocco, Ciliegio.   </w:t>
      </w:r>
    </w:p>
    <w:p w:rsidR="00DB7E2F" w:rsidRPr="00BC27D6" w:rsidRDefault="00DB7E2F" w:rsidP="00D92BD3">
      <w:pPr>
        <w:jc w:val="both"/>
        <w:rPr>
          <w:b/>
          <w:bCs/>
          <w:snapToGrid w:val="0"/>
          <w:sz w:val="22"/>
          <w:szCs w:val="22"/>
        </w:rPr>
      </w:pPr>
      <w:r w:rsidRPr="00BC27D6">
        <w:rPr>
          <w:b/>
          <w:bCs/>
          <w:snapToGrid w:val="0"/>
          <w:sz w:val="22"/>
          <w:szCs w:val="22"/>
        </w:rPr>
        <w:t xml:space="preserve"> (5)    ESSENZE VEGETALI INCLUSE NEL GRUPPO E</w:t>
      </w:r>
    </w:p>
    <w:p w:rsidR="00DB7E2F" w:rsidRPr="00BC27D6" w:rsidRDefault="00DB7E2F" w:rsidP="00D92BD3">
      <w:pPr>
        <w:numPr>
          <w:ilvl w:val="0"/>
          <w:numId w:val="5"/>
        </w:numPr>
        <w:ind w:left="786"/>
        <w:jc w:val="both"/>
        <w:rPr>
          <w:snapToGrid w:val="0"/>
          <w:sz w:val="22"/>
          <w:szCs w:val="22"/>
        </w:rPr>
      </w:pPr>
      <w:r w:rsidRPr="00BC27D6">
        <w:rPr>
          <w:snapToGrid w:val="0"/>
          <w:sz w:val="22"/>
          <w:szCs w:val="22"/>
        </w:rPr>
        <w:t>Nocciolo,  Vite da tavola e da vino, Pesco, Susino,  Melo, Pero, Agrumi.</w:t>
      </w:r>
    </w:p>
    <w:p w:rsidR="00DB7E2F" w:rsidRPr="00BC27D6" w:rsidRDefault="00DB7E2F" w:rsidP="00D92BD3">
      <w:pPr>
        <w:ind w:left="142"/>
        <w:jc w:val="both"/>
        <w:rPr>
          <w:b/>
          <w:bCs/>
          <w:snapToGrid w:val="0"/>
          <w:sz w:val="22"/>
          <w:szCs w:val="22"/>
        </w:rPr>
      </w:pPr>
      <w:r w:rsidRPr="00BC27D6">
        <w:rPr>
          <w:snapToGrid w:val="0"/>
          <w:sz w:val="22"/>
          <w:szCs w:val="22"/>
        </w:rPr>
        <w:t xml:space="preserve">(6) </w:t>
      </w:r>
      <w:r w:rsidRPr="00BC27D6">
        <w:rPr>
          <w:b/>
          <w:bCs/>
          <w:snapToGrid w:val="0"/>
          <w:sz w:val="22"/>
          <w:szCs w:val="22"/>
        </w:rPr>
        <w:t xml:space="preserve">ESSENZE VEGETALI INCLUSE NEL GRUPPO F </w:t>
      </w:r>
    </w:p>
    <w:p w:rsidR="00DB7E2F" w:rsidRPr="00BC27D6" w:rsidRDefault="00DB7E2F" w:rsidP="00D92BD3">
      <w:pPr>
        <w:numPr>
          <w:ilvl w:val="0"/>
          <w:numId w:val="5"/>
        </w:numPr>
        <w:ind w:left="786"/>
        <w:jc w:val="both"/>
        <w:rPr>
          <w:snapToGrid w:val="0"/>
          <w:sz w:val="22"/>
          <w:szCs w:val="22"/>
        </w:rPr>
      </w:pPr>
      <w:r w:rsidRPr="00BC27D6">
        <w:rPr>
          <w:snapToGrid w:val="0"/>
          <w:sz w:val="22"/>
          <w:szCs w:val="22"/>
        </w:rPr>
        <w:t>Castagno da frutto, noce da frutto.</w:t>
      </w:r>
    </w:p>
    <w:p w:rsidR="00DB7E2F" w:rsidRPr="00BC27D6" w:rsidRDefault="00DB7E2F" w:rsidP="00D92BD3">
      <w:pPr>
        <w:jc w:val="both"/>
        <w:rPr>
          <w:snapToGrid w:val="0"/>
          <w:sz w:val="22"/>
          <w:szCs w:val="22"/>
        </w:rPr>
      </w:pPr>
    </w:p>
    <w:p w:rsidR="00DB7E2F" w:rsidRPr="00BC27D6" w:rsidRDefault="00DB7E2F" w:rsidP="00D92BD3">
      <w:pPr>
        <w:ind w:firstLine="708"/>
        <w:jc w:val="both"/>
        <w:rPr>
          <w:snapToGrid w:val="0"/>
          <w:sz w:val="22"/>
          <w:szCs w:val="22"/>
        </w:rPr>
      </w:pPr>
      <w:r w:rsidRPr="00BC27D6">
        <w:rPr>
          <w:snapToGrid w:val="0"/>
          <w:sz w:val="22"/>
          <w:szCs w:val="22"/>
        </w:rPr>
        <w:t xml:space="preserve">Le economie di scala che si realizzano nella fase applicativa dell’azione comportano, a livello aziendale, una riduzione dei costi aggiuntivi  direttamente proporzionale all’aumento della superficie agricola impegnata. Sono, pertanto, fissati dei coefficienti di regressione che, correlati  a  scaglioni di ampiezza predefiniti, dovranno essere utilizzati per il calcolo della riduzione percentuale dell’aiuto complessivo erogabile a favore dell’azienda. </w:t>
      </w:r>
    </w:p>
    <w:p w:rsidR="00DB7E2F" w:rsidRPr="00BC27D6" w:rsidRDefault="00DB7E2F" w:rsidP="00D92BD3">
      <w:pPr>
        <w:ind w:firstLine="426"/>
        <w:jc w:val="both"/>
        <w:rPr>
          <w:snapToGrid w:val="0"/>
          <w:sz w:val="22"/>
          <w:szCs w:val="22"/>
        </w:rPr>
      </w:pPr>
    </w:p>
    <w:p w:rsidR="00DB7E2F" w:rsidRPr="00BC27D6" w:rsidRDefault="00DB7E2F" w:rsidP="00D92BD3">
      <w:pPr>
        <w:ind w:firstLine="708"/>
        <w:jc w:val="both"/>
        <w:rPr>
          <w:snapToGrid w:val="0"/>
          <w:sz w:val="22"/>
          <w:szCs w:val="22"/>
        </w:rPr>
      </w:pPr>
      <w:r w:rsidRPr="00BC27D6">
        <w:rPr>
          <w:snapToGrid w:val="0"/>
          <w:sz w:val="22"/>
          <w:szCs w:val="22"/>
        </w:rPr>
        <w:t xml:space="preserve">La modulazione dei coefficienti di regressione è quella riportata nel prospetto che segue:  </w:t>
      </w:r>
    </w:p>
    <w:p w:rsidR="00DB7E2F" w:rsidRPr="00BC27D6" w:rsidRDefault="00DB7E2F" w:rsidP="00D92BD3">
      <w:pPr>
        <w:ind w:firstLine="426"/>
        <w:jc w:val="both"/>
        <w:rPr>
          <w:snapToGrid w:val="0"/>
          <w:sz w:val="22"/>
          <w:szCs w:val="22"/>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325"/>
        <w:gridCol w:w="2529"/>
      </w:tblGrid>
      <w:tr w:rsidR="00DB7E2F" w:rsidRPr="00BC27D6">
        <w:trPr>
          <w:jc w:val="center"/>
        </w:trPr>
        <w:tc>
          <w:tcPr>
            <w:tcW w:w="3717" w:type="pct"/>
            <w:vAlign w:val="center"/>
          </w:tcPr>
          <w:p w:rsidR="00DB7E2F" w:rsidRPr="00BC27D6" w:rsidRDefault="00DB7E2F" w:rsidP="00D92BD3">
            <w:pPr>
              <w:jc w:val="center"/>
              <w:rPr>
                <w:b/>
                <w:bCs/>
                <w:i/>
                <w:iCs/>
                <w:snapToGrid w:val="0"/>
              </w:rPr>
            </w:pPr>
            <w:r w:rsidRPr="00BC27D6">
              <w:rPr>
                <w:b/>
                <w:bCs/>
                <w:i/>
                <w:iCs/>
                <w:snapToGrid w:val="0"/>
                <w:sz w:val="22"/>
                <w:szCs w:val="22"/>
              </w:rPr>
              <w:t>SCAGLIONE</w:t>
            </w:r>
          </w:p>
        </w:tc>
        <w:tc>
          <w:tcPr>
            <w:tcW w:w="1283" w:type="pct"/>
            <w:vAlign w:val="center"/>
          </w:tcPr>
          <w:p w:rsidR="00DB7E2F" w:rsidRPr="00BC27D6" w:rsidRDefault="00DB7E2F" w:rsidP="00D92BD3">
            <w:pPr>
              <w:jc w:val="center"/>
              <w:rPr>
                <w:b/>
                <w:bCs/>
                <w:i/>
                <w:iCs/>
                <w:snapToGrid w:val="0"/>
              </w:rPr>
            </w:pPr>
            <w:r w:rsidRPr="00BC27D6">
              <w:rPr>
                <w:b/>
                <w:bCs/>
                <w:i/>
                <w:iCs/>
                <w:snapToGrid w:val="0"/>
                <w:sz w:val="22"/>
                <w:szCs w:val="22"/>
              </w:rPr>
              <w:t>Coefficiente di regressione</w:t>
            </w:r>
          </w:p>
        </w:tc>
      </w:tr>
      <w:tr w:rsidR="00DB7E2F" w:rsidRPr="00BC27D6">
        <w:trPr>
          <w:jc w:val="center"/>
        </w:trPr>
        <w:tc>
          <w:tcPr>
            <w:tcW w:w="3717" w:type="pct"/>
          </w:tcPr>
          <w:p w:rsidR="00DB7E2F" w:rsidRPr="00BC27D6" w:rsidRDefault="00DB7E2F" w:rsidP="00D92BD3">
            <w:pPr>
              <w:jc w:val="both"/>
              <w:rPr>
                <w:i/>
                <w:iCs/>
                <w:snapToGrid w:val="0"/>
              </w:rPr>
            </w:pPr>
            <w:r w:rsidRPr="00BC27D6">
              <w:rPr>
                <w:i/>
                <w:iCs/>
                <w:snapToGrid w:val="0"/>
                <w:sz w:val="22"/>
                <w:szCs w:val="22"/>
              </w:rPr>
              <w:t>Sino a 50 ettari</w:t>
            </w:r>
          </w:p>
        </w:tc>
        <w:tc>
          <w:tcPr>
            <w:tcW w:w="1283" w:type="pct"/>
          </w:tcPr>
          <w:p w:rsidR="00DB7E2F" w:rsidRPr="00BC27D6" w:rsidRDefault="00DB7E2F" w:rsidP="00D92BD3">
            <w:pPr>
              <w:jc w:val="center"/>
              <w:rPr>
                <w:b/>
                <w:bCs/>
                <w:i/>
                <w:iCs/>
                <w:snapToGrid w:val="0"/>
              </w:rPr>
            </w:pPr>
            <w:r w:rsidRPr="00BC27D6">
              <w:rPr>
                <w:b/>
                <w:bCs/>
                <w:i/>
                <w:iCs/>
                <w:snapToGrid w:val="0"/>
                <w:sz w:val="22"/>
                <w:szCs w:val="22"/>
              </w:rPr>
              <w:t>0</w:t>
            </w:r>
          </w:p>
        </w:tc>
      </w:tr>
      <w:tr w:rsidR="00DB7E2F" w:rsidRPr="00BC27D6">
        <w:trPr>
          <w:jc w:val="center"/>
        </w:trPr>
        <w:tc>
          <w:tcPr>
            <w:tcW w:w="3717" w:type="pct"/>
          </w:tcPr>
          <w:p w:rsidR="00DB7E2F" w:rsidRPr="00BC27D6" w:rsidRDefault="00DB7E2F" w:rsidP="00D92BD3">
            <w:pPr>
              <w:jc w:val="both"/>
              <w:rPr>
                <w:i/>
                <w:iCs/>
                <w:snapToGrid w:val="0"/>
              </w:rPr>
            </w:pPr>
            <w:r w:rsidRPr="00BC27D6">
              <w:rPr>
                <w:i/>
                <w:iCs/>
                <w:snapToGrid w:val="0"/>
                <w:sz w:val="22"/>
                <w:szCs w:val="22"/>
              </w:rPr>
              <w:t xml:space="preserve">da 50,01 a 100 ettari                  </w:t>
            </w:r>
          </w:p>
        </w:tc>
        <w:tc>
          <w:tcPr>
            <w:tcW w:w="1283" w:type="pct"/>
          </w:tcPr>
          <w:p w:rsidR="00DB7E2F" w:rsidRPr="00BC27D6" w:rsidRDefault="00DB7E2F" w:rsidP="00D92BD3">
            <w:pPr>
              <w:jc w:val="center"/>
              <w:rPr>
                <w:b/>
                <w:bCs/>
                <w:i/>
                <w:iCs/>
                <w:snapToGrid w:val="0"/>
              </w:rPr>
            </w:pPr>
            <w:r w:rsidRPr="00BC27D6">
              <w:rPr>
                <w:b/>
                <w:bCs/>
                <w:i/>
                <w:iCs/>
                <w:snapToGrid w:val="0"/>
                <w:sz w:val="22"/>
                <w:szCs w:val="22"/>
              </w:rPr>
              <w:t>-15%</w:t>
            </w:r>
          </w:p>
        </w:tc>
      </w:tr>
      <w:tr w:rsidR="00DB7E2F" w:rsidRPr="00BC27D6">
        <w:trPr>
          <w:jc w:val="center"/>
        </w:trPr>
        <w:tc>
          <w:tcPr>
            <w:tcW w:w="3717" w:type="pct"/>
          </w:tcPr>
          <w:p w:rsidR="00DB7E2F" w:rsidRPr="00BC27D6" w:rsidRDefault="00DB7E2F" w:rsidP="00D92BD3">
            <w:pPr>
              <w:jc w:val="both"/>
              <w:rPr>
                <w:i/>
                <w:iCs/>
                <w:snapToGrid w:val="0"/>
              </w:rPr>
            </w:pPr>
            <w:r w:rsidRPr="00BC27D6">
              <w:rPr>
                <w:i/>
                <w:iCs/>
                <w:snapToGrid w:val="0"/>
                <w:sz w:val="22"/>
                <w:szCs w:val="22"/>
              </w:rPr>
              <w:t>da 100,01 a 150 ettari</w:t>
            </w:r>
          </w:p>
        </w:tc>
        <w:tc>
          <w:tcPr>
            <w:tcW w:w="1283" w:type="pct"/>
          </w:tcPr>
          <w:p w:rsidR="00DB7E2F" w:rsidRPr="00BC27D6" w:rsidRDefault="00DB7E2F" w:rsidP="00D92BD3">
            <w:pPr>
              <w:jc w:val="center"/>
              <w:rPr>
                <w:b/>
                <w:bCs/>
                <w:i/>
                <w:iCs/>
                <w:snapToGrid w:val="0"/>
              </w:rPr>
            </w:pPr>
            <w:r w:rsidRPr="00BC27D6">
              <w:rPr>
                <w:b/>
                <w:bCs/>
                <w:i/>
                <w:iCs/>
                <w:snapToGrid w:val="0"/>
                <w:sz w:val="22"/>
                <w:szCs w:val="22"/>
              </w:rPr>
              <w:t>-20%</w:t>
            </w:r>
          </w:p>
        </w:tc>
      </w:tr>
      <w:tr w:rsidR="00DB7E2F" w:rsidRPr="00BC27D6">
        <w:trPr>
          <w:jc w:val="center"/>
        </w:trPr>
        <w:tc>
          <w:tcPr>
            <w:tcW w:w="3717" w:type="pct"/>
          </w:tcPr>
          <w:p w:rsidR="00DB7E2F" w:rsidRPr="00BC27D6" w:rsidRDefault="00DB7E2F" w:rsidP="00D92BD3">
            <w:pPr>
              <w:jc w:val="both"/>
              <w:rPr>
                <w:i/>
                <w:iCs/>
                <w:snapToGrid w:val="0"/>
              </w:rPr>
            </w:pPr>
            <w:r w:rsidRPr="00BC27D6">
              <w:rPr>
                <w:i/>
                <w:iCs/>
                <w:snapToGrid w:val="0"/>
                <w:sz w:val="22"/>
                <w:szCs w:val="22"/>
              </w:rPr>
              <w:t xml:space="preserve">da 150,01 a 200 ettari       </w:t>
            </w:r>
          </w:p>
        </w:tc>
        <w:tc>
          <w:tcPr>
            <w:tcW w:w="1283" w:type="pct"/>
          </w:tcPr>
          <w:p w:rsidR="00DB7E2F" w:rsidRPr="00BC27D6" w:rsidRDefault="00DB7E2F" w:rsidP="00D92BD3">
            <w:pPr>
              <w:jc w:val="center"/>
              <w:rPr>
                <w:b/>
                <w:bCs/>
                <w:i/>
                <w:iCs/>
                <w:snapToGrid w:val="0"/>
              </w:rPr>
            </w:pPr>
            <w:r w:rsidRPr="00BC27D6">
              <w:rPr>
                <w:b/>
                <w:bCs/>
                <w:i/>
                <w:iCs/>
                <w:snapToGrid w:val="0"/>
                <w:sz w:val="22"/>
                <w:szCs w:val="22"/>
              </w:rPr>
              <w:t>-25%</w:t>
            </w:r>
          </w:p>
        </w:tc>
      </w:tr>
      <w:tr w:rsidR="00DB7E2F" w:rsidRPr="00BC27D6">
        <w:trPr>
          <w:jc w:val="center"/>
        </w:trPr>
        <w:tc>
          <w:tcPr>
            <w:tcW w:w="3717" w:type="pct"/>
          </w:tcPr>
          <w:p w:rsidR="00DB7E2F" w:rsidRPr="00BC27D6" w:rsidRDefault="00DB7E2F" w:rsidP="00D92BD3">
            <w:pPr>
              <w:jc w:val="both"/>
              <w:rPr>
                <w:i/>
                <w:iCs/>
                <w:snapToGrid w:val="0"/>
              </w:rPr>
            </w:pPr>
            <w:r w:rsidRPr="00BC27D6">
              <w:rPr>
                <w:i/>
                <w:iCs/>
                <w:snapToGrid w:val="0"/>
                <w:sz w:val="22"/>
                <w:szCs w:val="22"/>
              </w:rPr>
              <w:t xml:space="preserve">Oltre 200,01 ettari  </w:t>
            </w:r>
          </w:p>
        </w:tc>
        <w:tc>
          <w:tcPr>
            <w:tcW w:w="1283" w:type="pct"/>
          </w:tcPr>
          <w:p w:rsidR="00DB7E2F" w:rsidRPr="00BC27D6" w:rsidRDefault="00DB7E2F" w:rsidP="00D92BD3">
            <w:pPr>
              <w:jc w:val="center"/>
              <w:rPr>
                <w:b/>
                <w:bCs/>
                <w:i/>
                <w:iCs/>
                <w:snapToGrid w:val="0"/>
              </w:rPr>
            </w:pPr>
            <w:r w:rsidRPr="00BC27D6">
              <w:rPr>
                <w:b/>
                <w:bCs/>
                <w:i/>
                <w:iCs/>
                <w:snapToGrid w:val="0"/>
                <w:sz w:val="22"/>
                <w:szCs w:val="22"/>
              </w:rPr>
              <w:t>-30%</w:t>
            </w:r>
          </w:p>
        </w:tc>
      </w:tr>
    </w:tbl>
    <w:p w:rsidR="00DB7E2F" w:rsidRPr="00BC27D6" w:rsidRDefault="00DB7E2F" w:rsidP="00D92BD3">
      <w:pPr>
        <w:ind w:left="153" w:firstLine="426"/>
        <w:jc w:val="both"/>
        <w:rPr>
          <w:snapToGrid w:val="0"/>
          <w:sz w:val="22"/>
          <w:szCs w:val="22"/>
        </w:rPr>
      </w:pPr>
    </w:p>
    <w:p w:rsidR="00DB7E2F" w:rsidRPr="00BC27D6" w:rsidRDefault="00DB7E2F" w:rsidP="00D92BD3">
      <w:pPr>
        <w:ind w:firstLine="708"/>
        <w:jc w:val="both"/>
        <w:rPr>
          <w:snapToGrid w:val="0"/>
          <w:sz w:val="22"/>
          <w:szCs w:val="22"/>
        </w:rPr>
      </w:pPr>
      <w:r w:rsidRPr="00BC27D6">
        <w:rPr>
          <w:snapToGrid w:val="0"/>
          <w:sz w:val="22"/>
          <w:szCs w:val="22"/>
        </w:rPr>
        <w:t xml:space="preserve">L’applicazione del coefficiente di regressione comporta una riduzione percentuale dell’aiuto da calcolarsi in funzione dello scaglione di riferimento. Per la definizione del montante finanziario, ovvero per la individuazione dell’importo complessivo da prendere a riferimento per il calcolo della riduzione percentuale, va utilizzato il premio medio unitario concesso all’azienda;  </w:t>
      </w:r>
    </w:p>
    <w:p w:rsidR="00DB7E2F" w:rsidRPr="00BC27D6" w:rsidRDefault="00DB7E2F" w:rsidP="00D92BD3">
      <w:pPr>
        <w:ind w:firstLine="426"/>
        <w:jc w:val="both"/>
        <w:rPr>
          <w:snapToGrid w:val="0"/>
          <w:sz w:val="22"/>
          <w:szCs w:val="22"/>
        </w:rPr>
      </w:pPr>
      <w:r w:rsidRPr="00BC27D6">
        <w:rPr>
          <w:snapToGrid w:val="0"/>
          <w:sz w:val="22"/>
          <w:szCs w:val="22"/>
        </w:rPr>
        <w:t>Per le aziende iscritte nella sezione “</w:t>
      </w:r>
      <w:r w:rsidRPr="00BC27D6">
        <w:rPr>
          <w:b/>
          <w:bCs/>
          <w:snapToGrid w:val="0"/>
          <w:sz w:val="22"/>
          <w:szCs w:val="22"/>
        </w:rPr>
        <w:t>aziende in conversione</w:t>
      </w:r>
      <w:r w:rsidRPr="00BC27D6">
        <w:rPr>
          <w:snapToGrid w:val="0"/>
          <w:sz w:val="22"/>
          <w:szCs w:val="22"/>
        </w:rPr>
        <w:t xml:space="preserve">” dell’Albo regionale degli operatori dell’Agricoltura biologica il premio è pari al 100% di quello previsto nella tabella B, sia per l’azione 214.2.a che per la 214.2.b. Ad ogni modo, a prescindere dal tempo in cui un’azienda rimane iscritta a tale sezione, il premio è erogabile al 100% dell’entità prevista per un periodo non superiore a  due anni,  nel caso di colture erbacee, e non più di tre anni nel caso di colture arboree. Oltre il periodo indicato, si applicano le condizioni previste nel paragrafo che segue.   </w:t>
      </w:r>
    </w:p>
    <w:p w:rsidR="00DB7E2F" w:rsidRPr="00BC27D6" w:rsidRDefault="00DB7E2F" w:rsidP="00D92BD3">
      <w:pPr>
        <w:jc w:val="both"/>
        <w:rPr>
          <w:sz w:val="22"/>
          <w:szCs w:val="22"/>
        </w:rPr>
      </w:pPr>
      <w:r w:rsidRPr="00BC27D6">
        <w:rPr>
          <w:sz w:val="22"/>
          <w:szCs w:val="22"/>
        </w:rPr>
        <w:t>Si specifica, inoltre, che i mezzi tecnici utilizzati nel metodo di produzione biologico non sono finanziati con i Programmi operativi dell’OCM Ortofrutta, in quanto già remunerati e presi in conto nel computo del premio agroambientale corrisposto con la presente Azione.</w:t>
      </w:r>
    </w:p>
    <w:p w:rsidR="00DB7E2F" w:rsidRPr="00BC27D6" w:rsidRDefault="00DB7E2F" w:rsidP="00D92BD3">
      <w:pPr>
        <w:jc w:val="both"/>
        <w:rPr>
          <w:sz w:val="22"/>
          <w:szCs w:val="22"/>
        </w:rPr>
      </w:pPr>
    </w:p>
    <w:p w:rsidR="00DB7E2F" w:rsidRPr="00BC27D6" w:rsidRDefault="00DB7E2F" w:rsidP="00D92BD3">
      <w:pPr>
        <w:jc w:val="both"/>
        <w:outlineLvl w:val="0"/>
        <w:rPr>
          <w:b/>
          <w:bCs/>
          <w:i/>
          <w:iCs/>
          <w:sz w:val="22"/>
          <w:szCs w:val="22"/>
        </w:rPr>
      </w:pPr>
      <w:bookmarkStart w:id="2" w:name="_Toc237961471"/>
      <w:bookmarkStart w:id="3" w:name="_Toc237963114"/>
      <w:r w:rsidRPr="00BC27D6">
        <w:rPr>
          <w:b/>
          <w:bCs/>
          <w:i/>
          <w:iCs/>
          <w:sz w:val="22"/>
          <w:szCs w:val="22"/>
        </w:rPr>
        <w:t>Localizzazione</w:t>
      </w:r>
      <w:bookmarkEnd w:id="2"/>
      <w:bookmarkEnd w:id="3"/>
      <w:r w:rsidRPr="00BC27D6">
        <w:rPr>
          <w:b/>
          <w:bCs/>
          <w:i/>
          <w:iCs/>
          <w:sz w:val="22"/>
          <w:szCs w:val="22"/>
        </w:rPr>
        <w:t xml:space="preserve"> </w:t>
      </w:r>
    </w:p>
    <w:p w:rsidR="00DB7E2F" w:rsidRPr="00BC27D6" w:rsidRDefault="00DB7E2F" w:rsidP="00D92BD3">
      <w:pPr>
        <w:pStyle w:val="BodyTextIndent2"/>
        <w:spacing w:line="240" w:lineRule="auto"/>
        <w:ind w:left="0"/>
        <w:jc w:val="both"/>
        <w:rPr>
          <w:sz w:val="22"/>
          <w:szCs w:val="22"/>
        </w:rPr>
      </w:pPr>
      <w:r w:rsidRPr="00BC27D6">
        <w:rPr>
          <w:sz w:val="22"/>
          <w:szCs w:val="22"/>
        </w:rPr>
        <w:t xml:space="preserve">La misura è applicabile sull’intero territorio regionale. Sono attribuite priorità, nei seguenti casi:  </w:t>
      </w:r>
    </w:p>
    <w:p w:rsidR="00DB7E2F" w:rsidRPr="00BC27D6" w:rsidRDefault="00DB7E2F" w:rsidP="00D92BD3">
      <w:pPr>
        <w:pStyle w:val="corpodeltesto"/>
        <w:rPr>
          <w:sz w:val="22"/>
          <w:szCs w:val="22"/>
        </w:rPr>
      </w:pPr>
      <w:r w:rsidRPr="00BC27D6">
        <w:rPr>
          <w:sz w:val="22"/>
          <w:szCs w:val="22"/>
        </w:rPr>
        <w:t>aziende ricadenti in aree vulnerabili ai sensi della direttiva 92/676/CEE (direttiva nitrati);</w:t>
      </w:r>
    </w:p>
    <w:p w:rsidR="00DB7E2F" w:rsidRPr="00BC27D6" w:rsidRDefault="00DB7E2F" w:rsidP="00462622">
      <w:pPr>
        <w:pStyle w:val="corpodeltesto"/>
        <w:rPr>
          <w:sz w:val="22"/>
          <w:szCs w:val="22"/>
        </w:rPr>
      </w:pPr>
      <w:r w:rsidRPr="00BC27D6">
        <w:rPr>
          <w:sz w:val="22"/>
          <w:szCs w:val="22"/>
        </w:rPr>
        <w:t>aziende ricadenti nella  Rete Natura 2000 e nelle Aree Naturali Protette;</w:t>
      </w:r>
    </w:p>
    <w:p w:rsidR="00DB7E2F" w:rsidRPr="00BC27D6" w:rsidRDefault="00DB7E2F">
      <w:pPr>
        <w:rPr>
          <w:sz w:val="22"/>
          <w:szCs w:val="22"/>
        </w:rPr>
      </w:pPr>
    </w:p>
    <w:p w:rsidR="00DB7E2F" w:rsidRPr="00BC27D6" w:rsidRDefault="00DB7E2F">
      <w:pPr>
        <w:rPr>
          <w:sz w:val="22"/>
          <w:szCs w:val="22"/>
        </w:rPr>
      </w:pPr>
    </w:p>
    <w:p w:rsidR="00DB7E2F" w:rsidRPr="00BC27D6" w:rsidRDefault="00DB7E2F">
      <w:pPr>
        <w:rPr>
          <w:color w:val="FF0000"/>
          <w:sz w:val="22"/>
          <w:szCs w:val="22"/>
        </w:rPr>
      </w:pPr>
    </w:p>
    <w:p w:rsidR="00DB7E2F" w:rsidRDefault="00DB7E2F" w:rsidP="00AE1C8C">
      <w:pPr>
        <w:rPr>
          <w:color w:val="FF0000"/>
          <w:sz w:val="22"/>
          <w:szCs w:val="22"/>
        </w:rPr>
      </w:pPr>
    </w:p>
    <w:p w:rsidR="00DB7E2F" w:rsidRDefault="00DB7E2F" w:rsidP="00AE1C8C">
      <w:pPr>
        <w:rPr>
          <w:color w:val="FF0000"/>
          <w:sz w:val="22"/>
          <w:szCs w:val="22"/>
        </w:rPr>
      </w:pPr>
    </w:p>
    <w:p w:rsidR="00DB7E2F" w:rsidRDefault="00DB7E2F" w:rsidP="00AE1C8C">
      <w:pPr>
        <w:rPr>
          <w:color w:val="FF0000"/>
          <w:sz w:val="22"/>
          <w:szCs w:val="22"/>
        </w:rPr>
      </w:pPr>
    </w:p>
    <w:p w:rsidR="00DB7E2F" w:rsidRDefault="00DB7E2F" w:rsidP="00AE1C8C">
      <w:pPr>
        <w:rPr>
          <w:color w:val="FF0000"/>
          <w:sz w:val="22"/>
          <w:szCs w:val="22"/>
        </w:rPr>
      </w:pPr>
    </w:p>
    <w:p w:rsidR="00DB7E2F" w:rsidRDefault="00DB7E2F" w:rsidP="00AE1C8C">
      <w:pPr>
        <w:rPr>
          <w:color w:val="FF0000"/>
          <w:sz w:val="22"/>
          <w:szCs w:val="22"/>
        </w:rPr>
      </w:pPr>
    </w:p>
    <w:p w:rsidR="00DB7E2F" w:rsidRDefault="00DB7E2F" w:rsidP="00AE1C8C">
      <w:pPr>
        <w:rPr>
          <w:color w:val="FF0000"/>
          <w:sz w:val="22"/>
          <w:szCs w:val="22"/>
        </w:rPr>
      </w:pPr>
    </w:p>
    <w:p w:rsidR="00DB7E2F" w:rsidRDefault="00DB7E2F" w:rsidP="00AE1C8C">
      <w:pPr>
        <w:rPr>
          <w:color w:val="FF0000"/>
          <w:sz w:val="22"/>
          <w:szCs w:val="22"/>
        </w:rPr>
      </w:pPr>
    </w:p>
    <w:p w:rsidR="00DB7E2F" w:rsidRDefault="00DB7E2F" w:rsidP="00AE1C8C">
      <w:pPr>
        <w:rPr>
          <w:color w:val="FF0000"/>
          <w:sz w:val="22"/>
          <w:szCs w:val="22"/>
        </w:rPr>
      </w:pPr>
    </w:p>
    <w:p w:rsidR="00DB7E2F" w:rsidRDefault="00DB7E2F" w:rsidP="00AE1C8C">
      <w:pPr>
        <w:rPr>
          <w:color w:val="FF0000"/>
          <w:sz w:val="22"/>
          <w:szCs w:val="22"/>
        </w:rPr>
      </w:pPr>
    </w:p>
    <w:p w:rsidR="00DB7E2F" w:rsidRDefault="00DB7E2F" w:rsidP="00AE1C8C">
      <w:pPr>
        <w:rPr>
          <w:color w:val="FF0000"/>
          <w:sz w:val="22"/>
          <w:szCs w:val="22"/>
        </w:rPr>
      </w:pPr>
    </w:p>
    <w:p w:rsidR="00DB7E2F" w:rsidRDefault="00DB7E2F" w:rsidP="00AE1C8C">
      <w:pPr>
        <w:rPr>
          <w:color w:val="FF0000"/>
          <w:sz w:val="22"/>
          <w:szCs w:val="22"/>
        </w:rPr>
      </w:pPr>
    </w:p>
    <w:p w:rsidR="00DB7E2F" w:rsidRDefault="00DB7E2F" w:rsidP="00AE1C8C">
      <w:pPr>
        <w:rPr>
          <w:color w:val="FF0000"/>
          <w:sz w:val="22"/>
          <w:szCs w:val="22"/>
        </w:rPr>
      </w:pPr>
    </w:p>
    <w:p w:rsidR="00DB7E2F" w:rsidRDefault="00DB7E2F" w:rsidP="00AE1C8C">
      <w:pPr>
        <w:rPr>
          <w:color w:val="FF0000"/>
          <w:sz w:val="22"/>
          <w:szCs w:val="22"/>
        </w:rPr>
      </w:pPr>
    </w:p>
    <w:p w:rsidR="00DB7E2F" w:rsidRDefault="00DB7E2F" w:rsidP="00AE1C8C">
      <w:pPr>
        <w:rPr>
          <w:color w:val="FF0000"/>
          <w:sz w:val="22"/>
          <w:szCs w:val="22"/>
        </w:rPr>
      </w:pPr>
    </w:p>
    <w:p w:rsidR="00DB7E2F" w:rsidRDefault="00DB7E2F" w:rsidP="00AE1C8C">
      <w:pPr>
        <w:rPr>
          <w:color w:val="FF0000"/>
          <w:sz w:val="22"/>
          <w:szCs w:val="22"/>
        </w:rPr>
      </w:pPr>
    </w:p>
    <w:p w:rsidR="00DB7E2F" w:rsidRDefault="00DB7E2F" w:rsidP="00AE1C8C">
      <w:pPr>
        <w:rPr>
          <w:color w:val="FF0000"/>
          <w:sz w:val="22"/>
          <w:szCs w:val="22"/>
        </w:rPr>
      </w:pPr>
    </w:p>
    <w:p w:rsidR="00DB7E2F" w:rsidRDefault="00DB7E2F" w:rsidP="00AE1C8C">
      <w:pPr>
        <w:rPr>
          <w:color w:val="FF0000"/>
          <w:sz w:val="22"/>
          <w:szCs w:val="22"/>
        </w:rPr>
      </w:pPr>
    </w:p>
    <w:p w:rsidR="00DB7E2F" w:rsidRDefault="00DB7E2F" w:rsidP="00AE1C8C">
      <w:pPr>
        <w:rPr>
          <w:color w:val="FF0000"/>
          <w:sz w:val="22"/>
          <w:szCs w:val="22"/>
        </w:rPr>
      </w:pPr>
    </w:p>
    <w:p w:rsidR="00DB7E2F" w:rsidRDefault="00DB7E2F" w:rsidP="00AE1C8C">
      <w:pPr>
        <w:rPr>
          <w:color w:val="FF0000"/>
          <w:sz w:val="22"/>
          <w:szCs w:val="22"/>
        </w:rPr>
      </w:pPr>
    </w:p>
    <w:p w:rsidR="00DB7E2F" w:rsidRDefault="00DB7E2F" w:rsidP="00AE1C8C">
      <w:pPr>
        <w:rPr>
          <w:color w:val="FF0000"/>
          <w:sz w:val="22"/>
          <w:szCs w:val="22"/>
        </w:rPr>
      </w:pPr>
    </w:p>
    <w:p w:rsidR="00DB7E2F" w:rsidRDefault="00DB7E2F" w:rsidP="00AE1C8C">
      <w:pPr>
        <w:rPr>
          <w:color w:val="FF0000"/>
          <w:sz w:val="22"/>
          <w:szCs w:val="22"/>
        </w:rPr>
      </w:pPr>
    </w:p>
    <w:p w:rsidR="00DB7E2F" w:rsidRDefault="00DB7E2F" w:rsidP="00AE1C8C">
      <w:pPr>
        <w:rPr>
          <w:color w:val="FF0000"/>
          <w:sz w:val="22"/>
          <w:szCs w:val="22"/>
        </w:rPr>
      </w:pPr>
    </w:p>
    <w:p w:rsidR="00DB7E2F" w:rsidRDefault="00DB7E2F" w:rsidP="00AE1C8C">
      <w:pPr>
        <w:rPr>
          <w:color w:val="FF0000"/>
          <w:sz w:val="22"/>
          <w:szCs w:val="22"/>
        </w:rPr>
      </w:pPr>
    </w:p>
    <w:p w:rsidR="00DB7E2F" w:rsidRPr="00BC27D6" w:rsidRDefault="00DB7E2F" w:rsidP="00AE1C8C">
      <w:pPr>
        <w:rPr>
          <w:color w:val="FF0000"/>
          <w:sz w:val="22"/>
          <w:szCs w:val="22"/>
        </w:rPr>
      </w:pPr>
      <w:r w:rsidRPr="00BC27D6">
        <w:rPr>
          <w:color w:val="FF0000"/>
          <w:sz w:val="22"/>
          <w:szCs w:val="22"/>
        </w:rPr>
        <w:t>LOMBARDIA</w:t>
      </w:r>
    </w:p>
    <w:p w:rsidR="00DB7E2F" w:rsidRDefault="00DB7E2F" w:rsidP="00846540">
      <w:pPr>
        <w:rPr>
          <w:color w:val="4F6228"/>
          <w:sz w:val="22"/>
          <w:szCs w:val="22"/>
        </w:rPr>
      </w:pPr>
    </w:p>
    <w:p w:rsidR="00DB7E2F" w:rsidRPr="00846540" w:rsidRDefault="00DB7E2F" w:rsidP="00846540">
      <w:pPr>
        <w:rPr>
          <w:color w:val="4F6228"/>
          <w:sz w:val="22"/>
          <w:szCs w:val="22"/>
        </w:rPr>
      </w:pPr>
      <w:r w:rsidRPr="008E17B3">
        <w:rPr>
          <w:color w:val="4F6228"/>
          <w:sz w:val="22"/>
          <w:szCs w:val="22"/>
        </w:rPr>
        <w:t>Agricoltura “INTEGRATA”</w:t>
      </w:r>
    </w:p>
    <w:p w:rsidR="00DB7E2F" w:rsidRPr="00BC27D6" w:rsidRDefault="00DB7E2F" w:rsidP="00AE1C8C">
      <w:pPr>
        <w:rPr>
          <w:color w:val="FF0000"/>
          <w:sz w:val="22"/>
          <w:szCs w:val="22"/>
        </w:rPr>
      </w:pPr>
    </w:p>
    <w:p w:rsidR="00DB7E2F" w:rsidRPr="00BC27D6" w:rsidRDefault="00DB7E2F" w:rsidP="00AE1C8C">
      <w:pPr>
        <w:autoSpaceDE w:val="0"/>
        <w:autoSpaceDN w:val="0"/>
        <w:adjustRightInd w:val="0"/>
        <w:rPr>
          <w:color w:val="000000"/>
          <w:sz w:val="22"/>
          <w:szCs w:val="22"/>
        </w:rPr>
      </w:pPr>
      <w:r w:rsidRPr="00BC27D6">
        <w:rPr>
          <w:b/>
          <w:bCs/>
          <w:color w:val="000000"/>
          <w:sz w:val="22"/>
          <w:szCs w:val="22"/>
        </w:rPr>
        <w:t xml:space="preserve">Entità indennizzo annuale </w:t>
      </w:r>
    </w:p>
    <w:p w:rsidR="00DB7E2F" w:rsidRPr="00BC27D6" w:rsidRDefault="00DB7E2F" w:rsidP="00AE1C8C">
      <w:pPr>
        <w:autoSpaceDE w:val="0"/>
        <w:autoSpaceDN w:val="0"/>
        <w:adjustRightInd w:val="0"/>
        <w:rPr>
          <w:color w:val="000000"/>
          <w:sz w:val="22"/>
          <w:szCs w:val="22"/>
        </w:rPr>
      </w:pPr>
      <w:r w:rsidRPr="00BC27D6">
        <w:rPr>
          <w:color w:val="000000"/>
          <w:sz w:val="22"/>
          <w:szCs w:val="22"/>
        </w:rPr>
        <w:t xml:space="preserve">Colture orticole e piccoli frutti: 270 euro/ha. </w:t>
      </w:r>
    </w:p>
    <w:p w:rsidR="00DB7E2F" w:rsidRPr="00846540" w:rsidRDefault="00DB7E2F" w:rsidP="00846540">
      <w:pPr>
        <w:rPr>
          <w:color w:val="000000"/>
          <w:sz w:val="22"/>
          <w:szCs w:val="22"/>
        </w:rPr>
      </w:pPr>
      <w:r w:rsidRPr="00BC27D6">
        <w:rPr>
          <w:color w:val="000000"/>
          <w:sz w:val="22"/>
          <w:szCs w:val="22"/>
        </w:rPr>
        <w:t>Colture arboree: 500 euro/ha.</w:t>
      </w:r>
    </w:p>
    <w:p w:rsidR="00DB7E2F" w:rsidRDefault="00DB7E2F" w:rsidP="00846540">
      <w:pPr>
        <w:rPr>
          <w:color w:val="4F6228"/>
          <w:sz w:val="22"/>
          <w:szCs w:val="22"/>
        </w:rPr>
      </w:pPr>
    </w:p>
    <w:p w:rsidR="00DB7E2F" w:rsidRDefault="00DB7E2F" w:rsidP="00846540">
      <w:pPr>
        <w:rPr>
          <w:color w:val="4F6228"/>
          <w:sz w:val="22"/>
          <w:szCs w:val="22"/>
        </w:rPr>
      </w:pPr>
    </w:p>
    <w:p w:rsidR="00DB7E2F" w:rsidRPr="008E17B3" w:rsidRDefault="00DB7E2F" w:rsidP="00846540">
      <w:pPr>
        <w:rPr>
          <w:color w:val="4F6228"/>
          <w:sz w:val="22"/>
          <w:szCs w:val="22"/>
        </w:rPr>
      </w:pPr>
      <w:r w:rsidRPr="008E17B3">
        <w:rPr>
          <w:color w:val="4F6228"/>
          <w:sz w:val="22"/>
          <w:szCs w:val="22"/>
        </w:rPr>
        <w:t>Agricoltura “</w:t>
      </w:r>
      <w:r>
        <w:rPr>
          <w:color w:val="4F6228"/>
          <w:sz w:val="22"/>
          <w:szCs w:val="22"/>
        </w:rPr>
        <w:t>BIOLOGICA</w:t>
      </w:r>
      <w:r w:rsidRPr="008E17B3">
        <w:rPr>
          <w:color w:val="4F6228"/>
          <w:sz w:val="22"/>
          <w:szCs w:val="22"/>
        </w:rPr>
        <w:t>”</w:t>
      </w:r>
    </w:p>
    <w:p w:rsidR="00DB7E2F" w:rsidRDefault="00DB7E2F" w:rsidP="00AE1C8C">
      <w:pPr>
        <w:rPr>
          <w:color w:val="000000"/>
          <w:sz w:val="22"/>
          <w:szCs w:val="22"/>
        </w:rPr>
      </w:pPr>
    </w:p>
    <w:p w:rsidR="00DB7E2F" w:rsidRPr="00BC27D6" w:rsidRDefault="00DB7E2F" w:rsidP="00AE1C8C">
      <w:pPr>
        <w:rPr>
          <w:color w:val="000000"/>
          <w:sz w:val="22"/>
          <w:szCs w:val="22"/>
        </w:rPr>
      </w:pPr>
    </w:p>
    <w:p w:rsidR="00DB7E2F" w:rsidRPr="00BC27D6" w:rsidRDefault="00DB7E2F" w:rsidP="00AE1C8C">
      <w:pPr>
        <w:rPr>
          <w:color w:val="FF0000"/>
          <w:sz w:val="22"/>
          <w:szCs w:val="22"/>
        </w:rPr>
      </w:pPr>
      <w:r w:rsidRPr="00B03F9F">
        <w:rPr>
          <w:noProof/>
          <w:color w:val="FF0000"/>
          <w:sz w:val="22"/>
          <w:szCs w:val="22"/>
        </w:rPr>
        <w:pict>
          <v:shape id="Immagine 12" o:spid="_x0000_i1036" type="#_x0000_t75" style="width:476.25pt;height:171.75pt;visibility:visible">
            <v:imagedata r:id="rId16" o:title=""/>
          </v:shape>
        </w:pict>
      </w:r>
    </w:p>
    <w:p w:rsidR="00DB7E2F" w:rsidRPr="00BC27D6" w:rsidRDefault="00DB7E2F" w:rsidP="00FA00A7">
      <w:pPr>
        <w:rPr>
          <w:color w:val="FF0000"/>
          <w:sz w:val="22"/>
          <w:szCs w:val="22"/>
        </w:rPr>
      </w:pPr>
    </w:p>
    <w:p w:rsidR="00DB7E2F" w:rsidRPr="00BC27D6" w:rsidRDefault="00DB7E2F" w:rsidP="00FA00A7">
      <w:pPr>
        <w:rPr>
          <w:color w:val="FF0000"/>
          <w:sz w:val="22"/>
          <w:szCs w:val="22"/>
        </w:rPr>
      </w:pPr>
    </w:p>
    <w:p w:rsidR="00DB7E2F" w:rsidRPr="00BC27D6" w:rsidRDefault="00DB7E2F" w:rsidP="00FA00A7">
      <w:pPr>
        <w:rPr>
          <w:color w:val="FF0000"/>
          <w:sz w:val="22"/>
          <w:szCs w:val="22"/>
        </w:rPr>
      </w:pPr>
    </w:p>
    <w:p w:rsidR="00DB7E2F" w:rsidRPr="00BC27D6" w:rsidRDefault="00DB7E2F" w:rsidP="00FA00A7">
      <w:pPr>
        <w:rPr>
          <w:color w:val="FF0000"/>
          <w:sz w:val="22"/>
          <w:szCs w:val="22"/>
        </w:rPr>
      </w:pPr>
    </w:p>
    <w:p w:rsidR="00DB7E2F" w:rsidRPr="00BC27D6" w:rsidRDefault="00DB7E2F" w:rsidP="00FA00A7">
      <w:pPr>
        <w:rPr>
          <w:color w:val="FF0000"/>
          <w:sz w:val="22"/>
          <w:szCs w:val="22"/>
        </w:rPr>
      </w:pPr>
    </w:p>
    <w:p w:rsidR="00DB7E2F" w:rsidRPr="00BC27D6" w:rsidRDefault="00DB7E2F" w:rsidP="00FA00A7">
      <w:pPr>
        <w:rPr>
          <w:color w:val="FF0000"/>
          <w:sz w:val="22"/>
          <w:szCs w:val="22"/>
        </w:rPr>
      </w:pPr>
    </w:p>
    <w:p w:rsidR="00DB7E2F" w:rsidRPr="00BC27D6" w:rsidRDefault="00DB7E2F" w:rsidP="00AE1C8C">
      <w:pPr>
        <w:rPr>
          <w:color w:val="FF0000"/>
          <w:sz w:val="22"/>
          <w:szCs w:val="22"/>
        </w:rPr>
      </w:pPr>
      <w:r w:rsidRPr="00BC27D6">
        <w:rPr>
          <w:color w:val="FF0000"/>
          <w:sz w:val="22"/>
          <w:szCs w:val="22"/>
        </w:rPr>
        <w:t>MARCHE</w:t>
      </w:r>
    </w:p>
    <w:p w:rsidR="00DB7E2F" w:rsidRPr="00BC27D6" w:rsidRDefault="00DB7E2F" w:rsidP="00AE1C8C">
      <w:pPr>
        <w:rPr>
          <w:color w:val="FF0000"/>
          <w:sz w:val="22"/>
          <w:szCs w:val="22"/>
        </w:rPr>
      </w:pPr>
    </w:p>
    <w:p w:rsidR="00DB7E2F" w:rsidRPr="00846540" w:rsidRDefault="00DB7E2F" w:rsidP="00846540">
      <w:pPr>
        <w:rPr>
          <w:color w:val="4F6228"/>
          <w:sz w:val="22"/>
          <w:szCs w:val="22"/>
        </w:rPr>
      </w:pPr>
      <w:r w:rsidRPr="008E17B3">
        <w:rPr>
          <w:color w:val="4F6228"/>
          <w:sz w:val="22"/>
          <w:szCs w:val="22"/>
        </w:rPr>
        <w:t>Agricoltura “INTEGRATA”</w:t>
      </w:r>
    </w:p>
    <w:p w:rsidR="00DB7E2F" w:rsidRPr="00BC27D6" w:rsidRDefault="00DB7E2F" w:rsidP="00AE1C8C">
      <w:pPr>
        <w:rPr>
          <w:color w:val="FF0000"/>
          <w:sz w:val="22"/>
          <w:szCs w:val="22"/>
        </w:rPr>
      </w:pPr>
    </w:p>
    <w:p w:rsidR="00DB7E2F" w:rsidRPr="00BC27D6" w:rsidRDefault="00DB7E2F" w:rsidP="00AE1C8C">
      <w:pPr>
        <w:rPr>
          <w:b/>
          <w:bCs/>
          <w:sz w:val="22"/>
          <w:szCs w:val="22"/>
        </w:rPr>
      </w:pPr>
      <w:r w:rsidRPr="00BC27D6">
        <w:rPr>
          <w:b/>
          <w:bCs/>
          <w:sz w:val="22"/>
          <w:szCs w:val="22"/>
        </w:rPr>
        <w:t>Azione 1 – Produzione integrata</w:t>
      </w:r>
    </w:p>
    <w:p w:rsidR="00DB7E2F" w:rsidRPr="00BC27D6" w:rsidRDefault="00DB7E2F" w:rsidP="00AE1C8C">
      <w:pPr>
        <w:rPr>
          <w:b/>
          <w:bCs/>
          <w:sz w:val="22"/>
          <w:szCs w:val="22"/>
        </w:rPr>
      </w:pPr>
    </w:p>
    <w:p w:rsidR="00DB7E2F" w:rsidRPr="00BC27D6" w:rsidRDefault="00DB7E2F" w:rsidP="00AE1C8C">
      <w:pPr>
        <w:rPr>
          <w:color w:val="FF0000"/>
          <w:sz w:val="22"/>
          <w:szCs w:val="22"/>
        </w:rPr>
      </w:pPr>
      <w:r w:rsidRPr="00B03F9F">
        <w:rPr>
          <w:noProof/>
          <w:color w:val="FF0000"/>
          <w:sz w:val="22"/>
          <w:szCs w:val="22"/>
        </w:rPr>
        <w:pict>
          <v:shape id="Immagine 13" o:spid="_x0000_i1037" type="#_x0000_t75" style="width:428.25pt;height:172.5pt;visibility:visible">
            <v:imagedata r:id="rId17" o:title=""/>
          </v:shape>
        </w:pict>
      </w:r>
    </w:p>
    <w:p w:rsidR="00DB7E2F" w:rsidRPr="00BC27D6" w:rsidRDefault="00DB7E2F" w:rsidP="00AE1C8C">
      <w:pPr>
        <w:rPr>
          <w:color w:val="FF0000"/>
          <w:sz w:val="22"/>
          <w:szCs w:val="22"/>
        </w:rPr>
      </w:pPr>
    </w:p>
    <w:p w:rsidR="00DB7E2F" w:rsidRDefault="00DB7E2F" w:rsidP="00AE1C8C">
      <w:pPr>
        <w:rPr>
          <w:b/>
          <w:bCs/>
          <w:sz w:val="22"/>
          <w:szCs w:val="22"/>
        </w:rPr>
      </w:pPr>
    </w:p>
    <w:p w:rsidR="00DB7E2F" w:rsidRDefault="00DB7E2F" w:rsidP="00AE1C8C">
      <w:pPr>
        <w:rPr>
          <w:b/>
          <w:bCs/>
          <w:sz w:val="22"/>
          <w:szCs w:val="22"/>
        </w:rPr>
      </w:pPr>
    </w:p>
    <w:p w:rsidR="00DB7E2F" w:rsidRDefault="00DB7E2F" w:rsidP="00AE1C8C">
      <w:pPr>
        <w:rPr>
          <w:b/>
          <w:bCs/>
          <w:sz w:val="22"/>
          <w:szCs w:val="22"/>
        </w:rPr>
      </w:pPr>
    </w:p>
    <w:p w:rsidR="00DB7E2F" w:rsidRDefault="00DB7E2F" w:rsidP="00AE1C8C">
      <w:pPr>
        <w:rPr>
          <w:b/>
          <w:bCs/>
          <w:sz w:val="22"/>
          <w:szCs w:val="22"/>
        </w:rPr>
      </w:pPr>
    </w:p>
    <w:p w:rsidR="00DB7E2F" w:rsidRPr="00BC27D6" w:rsidRDefault="00DB7E2F" w:rsidP="00AE1C8C">
      <w:pPr>
        <w:rPr>
          <w:b/>
          <w:bCs/>
          <w:sz w:val="22"/>
          <w:szCs w:val="22"/>
        </w:rPr>
      </w:pPr>
      <w:r w:rsidRPr="00BC27D6">
        <w:rPr>
          <w:b/>
          <w:bCs/>
          <w:sz w:val="22"/>
          <w:szCs w:val="22"/>
        </w:rPr>
        <w:t>Azione 2 – Produzione integrata avanzata</w:t>
      </w:r>
    </w:p>
    <w:p w:rsidR="00DB7E2F" w:rsidRPr="00BC27D6" w:rsidRDefault="00DB7E2F" w:rsidP="00AE1C8C">
      <w:pPr>
        <w:rPr>
          <w:b/>
          <w:bCs/>
          <w:sz w:val="22"/>
          <w:szCs w:val="22"/>
        </w:rPr>
      </w:pPr>
    </w:p>
    <w:p w:rsidR="00DB7E2F" w:rsidRPr="00BC27D6" w:rsidRDefault="00DB7E2F" w:rsidP="00AE1C8C">
      <w:pPr>
        <w:rPr>
          <w:color w:val="FF0000"/>
          <w:sz w:val="22"/>
          <w:szCs w:val="22"/>
        </w:rPr>
      </w:pPr>
      <w:r w:rsidRPr="00B03F9F">
        <w:rPr>
          <w:noProof/>
          <w:color w:val="FF0000"/>
          <w:sz w:val="22"/>
          <w:szCs w:val="22"/>
        </w:rPr>
        <w:pict>
          <v:shape id="Immagine 14" o:spid="_x0000_i1038" type="#_x0000_t75" style="width:429pt;height:84pt;visibility:visible">
            <v:imagedata r:id="rId18" o:title=""/>
          </v:shape>
        </w:pict>
      </w:r>
    </w:p>
    <w:p w:rsidR="00DB7E2F" w:rsidRPr="00BC27D6" w:rsidRDefault="00DB7E2F" w:rsidP="00AE1C8C">
      <w:pPr>
        <w:rPr>
          <w:color w:val="FF0000"/>
          <w:sz w:val="22"/>
          <w:szCs w:val="22"/>
        </w:rPr>
      </w:pPr>
    </w:p>
    <w:p w:rsidR="00DB7E2F" w:rsidRPr="008E17B3" w:rsidRDefault="00DB7E2F" w:rsidP="00846540">
      <w:pPr>
        <w:rPr>
          <w:color w:val="4F6228"/>
          <w:sz w:val="22"/>
          <w:szCs w:val="22"/>
        </w:rPr>
      </w:pPr>
      <w:r w:rsidRPr="008E17B3">
        <w:rPr>
          <w:color w:val="4F6228"/>
          <w:sz w:val="22"/>
          <w:szCs w:val="22"/>
        </w:rPr>
        <w:t>Agricoltura “</w:t>
      </w:r>
      <w:r>
        <w:rPr>
          <w:color w:val="4F6228"/>
          <w:sz w:val="22"/>
          <w:szCs w:val="22"/>
        </w:rPr>
        <w:t>BIOLOGICA</w:t>
      </w:r>
      <w:r w:rsidRPr="008E17B3">
        <w:rPr>
          <w:color w:val="4F6228"/>
          <w:sz w:val="22"/>
          <w:szCs w:val="22"/>
        </w:rPr>
        <w:t>”</w:t>
      </w:r>
    </w:p>
    <w:p w:rsidR="00DB7E2F" w:rsidRDefault="00DB7E2F" w:rsidP="00AE1C8C">
      <w:pPr>
        <w:rPr>
          <w:b/>
          <w:bCs/>
          <w:sz w:val="22"/>
          <w:szCs w:val="22"/>
        </w:rPr>
      </w:pPr>
    </w:p>
    <w:p w:rsidR="00DB7E2F" w:rsidRPr="00846540" w:rsidRDefault="00DB7E2F" w:rsidP="00AE1C8C">
      <w:pPr>
        <w:rPr>
          <w:b/>
          <w:bCs/>
          <w:sz w:val="22"/>
          <w:szCs w:val="22"/>
        </w:rPr>
      </w:pPr>
      <w:r>
        <w:rPr>
          <w:b/>
          <w:bCs/>
          <w:sz w:val="22"/>
          <w:szCs w:val="22"/>
        </w:rPr>
        <w:t>S</w:t>
      </w:r>
      <w:r w:rsidRPr="00BC27D6">
        <w:rPr>
          <w:b/>
          <w:bCs/>
          <w:sz w:val="22"/>
          <w:szCs w:val="22"/>
        </w:rPr>
        <w:t>ottomisura b) Sostegno all’agricoltura biologica</w:t>
      </w:r>
    </w:p>
    <w:p w:rsidR="00DB7E2F" w:rsidRPr="00BC27D6" w:rsidRDefault="00DB7E2F" w:rsidP="00AE1C8C">
      <w:pPr>
        <w:rPr>
          <w:color w:val="FF0000"/>
          <w:sz w:val="22"/>
          <w:szCs w:val="22"/>
        </w:rPr>
      </w:pPr>
      <w:r w:rsidRPr="00B03F9F">
        <w:rPr>
          <w:noProof/>
          <w:color w:val="FF0000"/>
          <w:sz w:val="22"/>
          <w:szCs w:val="22"/>
        </w:rPr>
        <w:pict>
          <v:shape id="Immagine 15" o:spid="_x0000_i1039" type="#_x0000_t75" style="width:428.25pt;height:296.25pt;visibility:visible">
            <v:imagedata r:id="rId19" o:title=""/>
          </v:shape>
        </w:pict>
      </w:r>
    </w:p>
    <w:p w:rsidR="00DB7E2F" w:rsidRDefault="00DB7E2F" w:rsidP="007D22C2">
      <w:pPr>
        <w:rPr>
          <w:color w:val="FF0000"/>
          <w:sz w:val="22"/>
          <w:szCs w:val="22"/>
        </w:rPr>
      </w:pPr>
    </w:p>
    <w:p w:rsidR="00DB7E2F" w:rsidRDefault="00DB7E2F" w:rsidP="007D22C2">
      <w:pPr>
        <w:rPr>
          <w:color w:val="FF0000"/>
          <w:sz w:val="22"/>
          <w:szCs w:val="22"/>
        </w:rPr>
      </w:pPr>
    </w:p>
    <w:p w:rsidR="00DB7E2F" w:rsidRDefault="00DB7E2F" w:rsidP="007D22C2">
      <w:pPr>
        <w:rPr>
          <w:color w:val="FF0000"/>
          <w:sz w:val="22"/>
          <w:szCs w:val="22"/>
        </w:rPr>
      </w:pPr>
    </w:p>
    <w:p w:rsidR="00DB7E2F" w:rsidRDefault="00DB7E2F" w:rsidP="007D22C2">
      <w:pPr>
        <w:rPr>
          <w:color w:val="FF0000"/>
          <w:sz w:val="22"/>
          <w:szCs w:val="22"/>
        </w:rPr>
      </w:pPr>
    </w:p>
    <w:p w:rsidR="00DB7E2F" w:rsidRDefault="00DB7E2F" w:rsidP="007D22C2">
      <w:pPr>
        <w:rPr>
          <w:color w:val="FF0000"/>
          <w:sz w:val="22"/>
          <w:szCs w:val="22"/>
        </w:rPr>
      </w:pPr>
    </w:p>
    <w:p w:rsidR="00DB7E2F" w:rsidRDefault="00DB7E2F" w:rsidP="007D22C2">
      <w:pPr>
        <w:rPr>
          <w:color w:val="FF0000"/>
          <w:sz w:val="22"/>
          <w:szCs w:val="22"/>
        </w:rPr>
      </w:pPr>
    </w:p>
    <w:p w:rsidR="00DB7E2F" w:rsidRDefault="00DB7E2F" w:rsidP="007D22C2">
      <w:pPr>
        <w:rPr>
          <w:color w:val="FF0000"/>
          <w:sz w:val="22"/>
          <w:szCs w:val="22"/>
        </w:rPr>
      </w:pPr>
    </w:p>
    <w:p w:rsidR="00DB7E2F" w:rsidRDefault="00DB7E2F" w:rsidP="007D22C2">
      <w:pPr>
        <w:rPr>
          <w:color w:val="FF0000"/>
          <w:sz w:val="22"/>
          <w:szCs w:val="22"/>
        </w:rPr>
      </w:pPr>
    </w:p>
    <w:p w:rsidR="00DB7E2F" w:rsidRDefault="00DB7E2F" w:rsidP="007D22C2">
      <w:pPr>
        <w:rPr>
          <w:color w:val="FF0000"/>
          <w:sz w:val="22"/>
          <w:szCs w:val="22"/>
        </w:rPr>
      </w:pPr>
    </w:p>
    <w:p w:rsidR="00DB7E2F" w:rsidRDefault="00DB7E2F" w:rsidP="007D22C2">
      <w:pPr>
        <w:rPr>
          <w:color w:val="FF0000"/>
          <w:sz w:val="22"/>
          <w:szCs w:val="22"/>
        </w:rPr>
      </w:pPr>
    </w:p>
    <w:p w:rsidR="00DB7E2F" w:rsidRDefault="00DB7E2F" w:rsidP="007D22C2">
      <w:pPr>
        <w:rPr>
          <w:color w:val="FF0000"/>
          <w:sz w:val="22"/>
          <w:szCs w:val="22"/>
        </w:rPr>
      </w:pPr>
    </w:p>
    <w:p w:rsidR="00DB7E2F" w:rsidRDefault="00DB7E2F" w:rsidP="007D22C2">
      <w:pPr>
        <w:rPr>
          <w:color w:val="FF0000"/>
          <w:sz w:val="22"/>
          <w:szCs w:val="22"/>
        </w:rPr>
      </w:pPr>
    </w:p>
    <w:p w:rsidR="00DB7E2F" w:rsidRDefault="00DB7E2F" w:rsidP="007D22C2">
      <w:pPr>
        <w:rPr>
          <w:color w:val="FF0000"/>
          <w:sz w:val="22"/>
          <w:szCs w:val="22"/>
        </w:rPr>
      </w:pPr>
    </w:p>
    <w:p w:rsidR="00DB7E2F" w:rsidRDefault="00DB7E2F" w:rsidP="007D22C2">
      <w:pPr>
        <w:rPr>
          <w:color w:val="FF0000"/>
          <w:sz w:val="22"/>
          <w:szCs w:val="22"/>
        </w:rPr>
      </w:pPr>
    </w:p>
    <w:p w:rsidR="00DB7E2F" w:rsidRDefault="00DB7E2F" w:rsidP="007D22C2">
      <w:pPr>
        <w:rPr>
          <w:color w:val="FF0000"/>
          <w:sz w:val="22"/>
          <w:szCs w:val="22"/>
        </w:rPr>
      </w:pPr>
    </w:p>
    <w:p w:rsidR="00DB7E2F" w:rsidRDefault="00DB7E2F" w:rsidP="007D22C2">
      <w:pPr>
        <w:rPr>
          <w:color w:val="FF0000"/>
          <w:sz w:val="22"/>
          <w:szCs w:val="22"/>
        </w:rPr>
      </w:pPr>
    </w:p>
    <w:p w:rsidR="00DB7E2F" w:rsidRDefault="00DB7E2F" w:rsidP="007D22C2">
      <w:pPr>
        <w:rPr>
          <w:color w:val="FF0000"/>
          <w:sz w:val="22"/>
          <w:szCs w:val="22"/>
        </w:rPr>
      </w:pPr>
    </w:p>
    <w:p w:rsidR="00DB7E2F" w:rsidRDefault="00DB7E2F" w:rsidP="007D22C2">
      <w:pPr>
        <w:rPr>
          <w:color w:val="FF0000"/>
          <w:sz w:val="22"/>
          <w:szCs w:val="22"/>
        </w:rPr>
      </w:pPr>
    </w:p>
    <w:p w:rsidR="00DB7E2F" w:rsidRDefault="00DB7E2F" w:rsidP="007D22C2">
      <w:pPr>
        <w:rPr>
          <w:color w:val="FF0000"/>
          <w:sz w:val="22"/>
          <w:szCs w:val="22"/>
        </w:rPr>
      </w:pPr>
    </w:p>
    <w:p w:rsidR="00DB7E2F" w:rsidRDefault="00DB7E2F" w:rsidP="007D22C2">
      <w:pPr>
        <w:rPr>
          <w:color w:val="FF0000"/>
          <w:sz w:val="22"/>
          <w:szCs w:val="22"/>
        </w:rPr>
      </w:pPr>
      <w:r w:rsidRPr="00BC27D6">
        <w:rPr>
          <w:color w:val="FF0000"/>
          <w:sz w:val="22"/>
          <w:szCs w:val="22"/>
        </w:rPr>
        <w:t>MOLISE</w:t>
      </w:r>
    </w:p>
    <w:p w:rsidR="00DB7E2F" w:rsidRDefault="00DB7E2F" w:rsidP="007D22C2">
      <w:pPr>
        <w:rPr>
          <w:color w:val="FF0000"/>
          <w:sz w:val="22"/>
          <w:szCs w:val="22"/>
        </w:rPr>
      </w:pPr>
    </w:p>
    <w:p w:rsidR="00DB7E2F" w:rsidRPr="00846540" w:rsidRDefault="00DB7E2F" w:rsidP="00846540">
      <w:pPr>
        <w:rPr>
          <w:color w:val="4F6228"/>
          <w:sz w:val="22"/>
          <w:szCs w:val="22"/>
        </w:rPr>
      </w:pPr>
      <w:r w:rsidRPr="008E17B3">
        <w:rPr>
          <w:color w:val="4F6228"/>
          <w:sz w:val="22"/>
          <w:szCs w:val="22"/>
        </w:rPr>
        <w:t>Agricoltura “INTEGRATA”</w:t>
      </w:r>
    </w:p>
    <w:p w:rsidR="00DB7E2F" w:rsidRPr="00BC27D6" w:rsidRDefault="00DB7E2F" w:rsidP="007D22C2">
      <w:pPr>
        <w:rPr>
          <w:color w:val="FF0000"/>
          <w:sz w:val="22"/>
          <w:szCs w:val="22"/>
        </w:rPr>
      </w:pPr>
    </w:p>
    <w:p w:rsidR="00DB7E2F" w:rsidRPr="00BC27D6" w:rsidRDefault="00DB7E2F" w:rsidP="007D22C2">
      <w:pPr>
        <w:rPr>
          <w:color w:val="FF0000"/>
          <w:sz w:val="22"/>
          <w:szCs w:val="22"/>
        </w:rPr>
      </w:pPr>
    </w:p>
    <w:p w:rsidR="00DB7E2F" w:rsidRPr="00BC27D6" w:rsidRDefault="00DB7E2F" w:rsidP="00291F65">
      <w:pPr>
        <w:autoSpaceDE w:val="0"/>
        <w:autoSpaceDN w:val="0"/>
        <w:adjustRightInd w:val="0"/>
        <w:rPr>
          <w:b/>
          <w:bCs/>
          <w:sz w:val="22"/>
          <w:szCs w:val="22"/>
        </w:rPr>
      </w:pPr>
      <w:r w:rsidRPr="00BC27D6">
        <w:rPr>
          <w:b/>
          <w:bCs/>
          <w:sz w:val="22"/>
          <w:szCs w:val="22"/>
        </w:rPr>
        <w:t>Premi per Azione A1 “AGRICOLTURA INTEGRATA”</w:t>
      </w:r>
    </w:p>
    <w:p w:rsidR="00DB7E2F" w:rsidRPr="00BC27D6" w:rsidRDefault="00DB7E2F" w:rsidP="00291F65">
      <w:pPr>
        <w:autoSpaceDE w:val="0"/>
        <w:autoSpaceDN w:val="0"/>
        <w:adjustRightInd w:val="0"/>
        <w:rPr>
          <w:sz w:val="22"/>
          <w:szCs w:val="22"/>
        </w:rPr>
      </w:pPr>
      <w:r w:rsidRPr="00BC27D6">
        <w:rPr>
          <w:sz w:val="22"/>
          <w:szCs w:val="22"/>
        </w:rPr>
        <w:t>COLTURE Importo max</w:t>
      </w:r>
    </w:p>
    <w:p w:rsidR="00DB7E2F" w:rsidRPr="00BC27D6" w:rsidRDefault="00DB7E2F" w:rsidP="00291F65">
      <w:pPr>
        <w:autoSpaceDE w:val="0"/>
        <w:autoSpaceDN w:val="0"/>
        <w:adjustRightInd w:val="0"/>
        <w:rPr>
          <w:sz w:val="22"/>
          <w:szCs w:val="22"/>
        </w:rPr>
      </w:pPr>
      <w:r w:rsidRPr="00BC27D6">
        <w:rPr>
          <w:sz w:val="22"/>
          <w:szCs w:val="22"/>
        </w:rPr>
        <w:t>(euro/ha)</w:t>
      </w:r>
    </w:p>
    <w:p w:rsidR="00DB7E2F" w:rsidRPr="00BC27D6" w:rsidRDefault="00DB7E2F" w:rsidP="00291F65">
      <w:pPr>
        <w:autoSpaceDE w:val="0"/>
        <w:autoSpaceDN w:val="0"/>
        <w:adjustRightInd w:val="0"/>
        <w:rPr>
          <w:sz w:val="22"/>
          <w:szCs w:val="22"/>
        </w:rPr>
      </w:pPr>
      <w:r w:rsidRPr="00BC27D6">
        <w:rPr>
          <w:sz w:val="22"/>
          <w:szCs w:val="22"/>
        </w:rPr>
        <w:t>VITE 400</w:t>
      </w:r>
    </w:p>
    <w:p w:rsidR="00DB7E2F" w:rsidRPr="00BC27D6" w:rsidRDefault="00DB7E2F" w:rsidP="00291F65">
      <w:pPr>
        <w:autoSpaceDE w:val="0"/>
        <w:autoSpaceDN w:val="0"/>
        <w:adjustRightInd w:val="0"/>
        <w:rPr>
          <w:sz w:val="22"/>
          <w:szCs w:val="22"/>
        </w:rPr>
      </w:pPr>
      <w:r w:rsidRPr="00BC27D6">
        <w:rPr>
          <w:sz w:val="22"/>
          <w:szCs w:val="22"/>
        </w:rPr>
        <w:t>OLIVO 200</w:t>
      </w:r>
    </w:p>
    <w:p w:rsidR="00DB7E2F" w:rsidRPr="00BC27D6" w:rsidRDefault="00DB7E2F" w:rsidP="00291F65">
      <w:pPr>
        <w:autoSpaceDE w:val="0"/>
        <w:autoSpaceDN w:val="0"/>
        <w:adjustRightInd w:val="0"/>
        <w:rPr>
          <w:sz w:val="22"/>
          <w:szCs w:val="22"/>
        </w:rPr>
      </w:pPr>
      <w:r w:rsidRPr="00BC27D6">
        <w:rPr>
          <w:sz w:val="22"/>
          <w:szCs w:val="22"/>
        </w:rPr>
        <w:t>FRUTTICOLE 420</w:t>
      </w:r>
    </w:p>
    <w:p w:rsidR="00DB7E2F" w:rsidRPr="00BC27D6" w:rsidRDefault="00DB7E2F" w:rsidP="00291F65">
      <w:pPr>
        <w:autoSpaceDE w:val="0"/>
        <w:autoSpaceDN w:val="0"/>
        <w:adjustRightInd w:val="0"/>
        <w:rPr>
          <w:sz w:val="22"/>
          <w:szCs w:val="22"/>
        </w:rPr>
      </w:pPr>
      <w:r w:rsidRPr="00BC27D6">
        <w:rPr>
          <w:sz w:val="22"/>
          <w:szCs w:val="22"/>
        </w:rPr>
        <w:t>CEREALI 100</w:t>
      </w:r>
    </w:p>
    <w:p w:rsidR="00DB7E2F" w:rsidRPr="00BC27D6" w:rsidRDefault="00DB7E2F" w:rsidP="00291F65">
      <w:pPr>
        <w:autoSpaceDE w:val="0"/>
        <w:autoSpaceDN w:val="0"/>
        <w:adjustRightInd w:val="0"/>
        <w:rPr>
          <w:sz w:val="22"/>
          <w:szCs w:val="22"/>
        </w:rPr>
      </w:pPr>
      <w:r w:rsidRPr="00BC27D6">
        <w:rPr>
          <w:sz w:val="22"/>
          <w:szCs w:val="22"/>
        </w:rPr>
        <w:t>BIETOLA 120</w:t>
      </w:r>
    </w:p>
    <w:p w:rsidR="00DB7E2F" w:rsidRPr="00BC27D6" w:rsidRDefault="00DB7E2F" w:rsidP="00291F65">
      <w:pPr>
        <w:autoSpaceDE w:val="0"/>
        <w:autoSpaceDN w:val="0"/>
        <w:adjustRightInd w:val="0"/>
        <w:rPr>
          <w:sz w:val="22"/>
          <w:szCs w:val="22"/>
        </w:rPr>
      </w:pPr>
      <w:r w:rsidRPr="00BC27D6">
        <w:rPr>
          <w:sz w:val="22"/>
          <w:szCs w:val="22"/>
        </w:rPr>
        <w:t>POMODORO DA INDUSTRIA 220</w:t>
      </w:r>
    </w:p>
    <w:p w:rsidR="00DB7E2F" w:rsidRPr="00BC27D6" w:rsidRDefault="00DB7E2F" w:rsidP="00291F65">
      <w:pPr>
        <w:rPr>
          <w:sz w:val="22"/>
          <w:szCs w:val="22"/>
        </w:rPr>
      </w:pPr>
      <w:r w:rsidRPr="00BC27D6">
        <w:rPr>
          <w:sz w:val="22"/>
          <w:szCs w:val="22"/>
        </w:rPr>
        <w:t>ORTIVE 280</w:t>
      </w:r>
    </w:p>
    <w:p w:rsidR="00DB7E2F" w:rsidRDefault="00DB7E2F" w:rsidP="00291F65">
      <w:pPr>
        <w:rPr>
          <w:sz w:val="22"/>
          <w:szCs w:val="22"/>
        </w:rPr>
      </w:pPr>
    </w:p>
    <w:p w:rsidR="00DB7E2F" w:rsidRPr="008E17B3" w:rsidRDefault="00DB7E2F" w:rsidP="00846540">
      <w:pPr>
        <w:rPr>
          <w:color w:val="4F6228"/>
          <w:sz w:val="22"/>
          <w:szCs w:val="22"/>
        </w:rPr>
      </w:pPr>
      <w:r w:rsidRPr="008E17B3">
        <w:rPr>
          <w:color w:val="4F6228"/>
          <w:sz w:val="22"/>
          <w:szCs w:val="22"/>
        </w:rPr>
        <w:t>Agricoltura “</w:t>
      </w:r>
      <w:r>
        <w:rPr>
          <w:color w:val="4F6228"/>
          <w:sz w:val="22"/>
          <w:szCs w:val="22"/>
        </w:rPr>
        <w:t>BIOLOGICA</w:t>
      </w:r>
      <w:r w:rsidRPr="008E17B3">
        <w:rPr>
          <w:color w:val="4F6228"/>
          <w:sz w:val="22"/>
          <w:szCs w:val="22"/>
        </w:rPr>
        <w:t>”</w:t>
      </w:r>
    </w:p>
    <w:p w:rsidR="00DB7E2F" w:rsidRPr="00BC27D6" w:rsidRDefault="00DB7E2F" w:rsidP="00291F65">
      <w:pPr>
        <w:rPr>
          <w:sz w:val="22"/>
          <w:szCs w:val="22"/>
        </w:rPr>
      </w:pPr>
    </w:p>
    <w:p w:rsidR="00DB7E2F" w:rsidRPr="00BC27D6" w:rsidRDefault="00DB7E2F" w:rsidP="00291F65">
      <w:pPr>
        <w:rPr>
          <w:sz w:val="22"/>
          <w:szCs w:val="22"/>
        </w:rPr>
      </w:pPr>
    </w:p>
    <w:p w:rsidR="00DB7E2F" w:rsidRPr="00BC27D6" w:rsidRDefault="00DB7E2F" w:rsidP="00291F65">
      <w:pPr>
        <w:autoSpaceDE w:val="0"/>
        <w:autoSpaceDN w:val="0"/>
        <w:adjustRightInd w:val="0"/>
        <w:rPr>
          <w:b/>
          <w:bCs/>
          <w:sz w:val="22"/>
          <w:szCs w:val="22"/>
        </w:rPr>
      </w:pPr>
      <w:r w:rsidRPr="00BC27D6">
        <w:rPr>
          <w:b/>
          <w:bCs/>
          <w:sz w:val="22"/>
          <w:szCs w:val="22"/>
        </w:rPr>
        <w:t>Premi per Azione A2 “AGRICOLTURA BIOLOGICA”</w:t>
      </w:r>
    </w:p>
    <w:p w:rsidR="00DB7E2F" w:rsidRPr="00BC27D6" w:rsidRDefault="00DB7E2F" w:rsidP="00291F65">
      <w:pPr>
        <w:autoSpaceDE w:val="0"/>
        <w:autoSpaceDN w:val="0"/>
        <w:adjustRightInd w:val="0"/>
        <w:rPr>
          <w:sz w:val="22"/>
          <w:szCs w:val="22"/>
        </w:rPr>
      </w:pPr>
      <w:r w:rsidRPr="00BC27D6">
        <w:rPr>
          <w:sz w:val="22"/>
          <w:szCs w:val="22"/>
        </w:rPr>
        <w:t>COLTURE</w:t>
      </w:r>
    </w:p>
    <w:p w:rsidR="00DB7E2F" w:rsidRPr="00BC27D6" w:rsidRDefault="00DB7E2F" w:rsidP="00291F65">
      <w:pPr>
        <w:autoSpaceDE w:val="0"/>
        <w:autoSpaceDN w:val="0"/>
        <w:adjustRightInd w:val="0"/>
        <w:rPr>
          <w:sz w:val="22"/>
          <w:szCs w:val="22"/>
        </w:rPr>
      </w:pPr>
      <w:r w:rsidRPr="00BC27D6">
        <w:rPr>
          <w:sz w:val="22"/>
          <w:szCs w:val="22"/>
        </w:rPr>
        <w:t>“Introduzione” importo max (euro/ha) “Mantenimento” importo max (euro/ha)</w:t>
      </w:r>
    </w:p>
    <w:p w:rsidR="00DB7E2F" w:rsidRPr="00BC27D6" w:rsidRDefault="00DB7E2F" w:rsidP="00291F65">
      <w:pPr>
        <w:autoSpaceDE w:val="0"/>
        <w:autoSpaceDN w:val="0"/>
        <w:adjustRightInd w:val="0"/>
        <w:rPr>
          <w:sz w:val="22"/>
          <w:szCs w:val="22"/>
        </w:rPr>
      </w:pPr>
      <w:r w:rsidRPr="00BC27D6">
        <w:rPr>
          <w:sz w:val="22"/>
          <w:szCs w:val="22"/>
        </w:rPr>
        <w:t>VITE 800 680</w:t>
      </w:r>
    </w:p>
    <w:p w:rsidR="00DB7E2F" w:rsidRPr="00BC27D6" w:rsidRDefault="00DB7E2F" w:rsidP="00291F65">
      <w:pPr>
        <w:autoSpaceDE w:val="0"/>
        <w:autoSpaceDN w:val="0"/>
        <w:adjustRightInd w:val="0"/>
        <w:rPr>
          <w:sz w:val="22"/>
          <w:szCs w:val="22"/>
        </w:rPr>
      </w:pPr>
      <w:r w:rsidRPr="00BC27D6">
        <w:rPr>
          <w:sz w:val="22"/>
          <w:szCs w:val="22"/>
        </w:rPr>
        <w:t>OLIVO 515 500</w:t>
      </w:r>
    </w:p>
    <w:p w:rsidR="00DB7E2F" w:rsidRPr="00BC27D6" w:rsidRDefault="00DB7E2F" w:rsidP="00291F65">
      <w:pPr>
        <w:autoSpaceDE w:val="0"/>
        <w:autoSpaceDN w:val="0"/>
        <w:adjustRightInd w:val="0"/>
        <w:rPr>
          <w:sz w:val="22"/>
          <w:szCs w:val="22"/>
        </w:rPr>
      </w:pPr>
      <w:r w:rsidRPr="00BC27D6">
        <w:rPr>
          <w:sz w:val="22"/>
          <w:szCs w:val="22"/>
        </w:rPr>
        <w:t>FRUTTICOLE 800 700</w:t>
      </w:r>
    </w:p>
    <w:p w:rsidR="00DB7E2F" w:rsidRPr="00BC27D6" w:rsidRDefault="00DB7E2F" w:rsidP="00291F65">
      <w:pPr>
        <w:autoSpaceDE w:val="0"/>
        <w:autoSpaceDN w:val="0"/>
        <w:adjustRightInd w:val="0"/>
        <w:rPr>
          <w:sz w:val="22"/>
          <w:szCs w:val="22"/>
        </w:rPr>
      </w:pPr>
      <w:r w:rsidRPr="00BC27D6">
        <w:rPr>
          <w:sz w:val="22"/>
          <w:szCs w:val="22"/>
        </w:rPr>
        <w:t>CEREALI 160 150</w:t>
      </w:r>
    </w:p>
    <w:p w:rsidR="00DB7E2F" w:rsidRPr="00BC27D6" w:rsidRDefault="00DB7E2F" w:rsidP="00291F65">
      <w:pPr>
        <w:autoSpaceDE w:val="0"/>
        <w:autoSpaceDN w:val="0"/>
        <w:adjustRightInd w:val="0"/>
        <w:rPr>
          <w:sz w:val="22"/>
          <w:szCs w:val="22"/>
        </w:rPr>
      </w:pPr>
      <w:r w:rsidRPr="00BC27D6">
        <w:rPr>
          <w:sz w:val="22"/>
          <w:szCs w:val="22"/>
        </w:rPr>
        <w:t>BIETOLA 240 200</w:t>
      </w:r>
    </w:p>
    <w:p w:rsidR="00DB7E2F" w:rsidRPr="00BC27D6" w:rsidRDefault="00DB7E2F" w:rsidP="00291F65">
      <w:pPr>
        <w:autoSpaceDE w:val="0"/>
        <w:autoSpaceDN w:val="0"/>
        <w:adjustRightInd w:val="0"/>
        <w:rPr>
          <w:sz w:val="22"/>
          <w:szCs w:val="22"/>
        </w:rPr>
      </w:pPr>
      <w:r w:rsidRPr="00BC27D6">
        <w:rPr>
          <w:sz w:val="22"/>
          <w:szCs w:val="22"/>
        </w:rPr>
        <w:t>POMODORO DA INDUSTRIA 540 450</w:t>
      </w:r>
    </w:p>
    <w:p w:rsidR="00DB7E2F" w:rsidRPr="00BC27D6" w:rsidRDefault="00DB7E2F" w:rsidP="00291F65">
      <w:pPr>
        <w:autoSpaceDE w:val="0"/>
        <w:autoSpaceDN w:val="0"/>
        <w:adjustRightInd w:val="0"/>
        <w:rPr>
          <w:sz w:val="22"/>
          <w:szCs w:val="22"/>
        </w:rPr>
      </w:pPr>
      <w:r w:rsidRPr="00BC27D6">
        <w:rPr>
          <w:sz w:val="22"/>
          <w:szCs w:val="22"/>
        </w:rPr>
        <w:t>ORTIVE 550 460</w:t>
      </w:r>
    </w:p>
    <w:p w:rsidR="00DB7E2F" w:rsidRPr="00BC27D6" w:rsidRDefault="00DB7E2F" w:rsidP="00291F65">
      <w:pPr>
        <w:rPr>
          <w:sz w:val="22"/>
          <w:szCs w:val="22"/>
        </w:rPr>
      </w:pPr>
      <w:r w:rsidRPr="00BC27D6">
        <w:rPr>
          <w:sz w:val="22"/>
          <w:szCs w:val="22"/>
        </w:rPr>
        <w:t>FORAGGERE 132 120</w:t>
      </w:r>
    </w:p>
    <w:p w:rsidR="00DB7E2F" w:rsidRPr="00BC27D6" w:rsidRDefault="00DB7E2F" w:rsidP="00291F65">
      <w:pPr>
        <w:rPr>
          <w:sz w:val="22"/>
          <w:szCs w:val="22"/>
        </w:rPr>
      </w:pPr>
    </w:p>
    <w:p w:rsidR="00DB7E2F" w:rsidRDefault="00DB7E2F" w:rsidP="00291F65">
      <w:pPr>
        <w:rPr>
          <w:sz w:val="22"/>
          <w:szCs w:val="22"/>
        </w:rPr>
      </w:pPr>
    </w:p>
    <w:p w:rsidR="00DB7E2F" w:rsidRDefault="00DB7E2F" w:rsidP="00291F65">
      <w:pPr>
        <w:rPr>
          <w:sz w:val="22"/>
          <w:szCs w:val="22"/>
        </w:rPr>
      </w:pPr>
    </w:p>
    <w:p w:rsidR="00DB7E2F" w:rsidRDefault="00DB7E2F" w:rsidP="00291F65">
      <w:pPr>
        <w:rPr>
          <w:sz w:val="22"/>
          <w:szCs w:val="22"/>
        </w:rPr>
      </w:pPr>
    </w:p>
    <w:p w:rsidR="00DB7E2F" w:rsidRDefault="00DB7E2F" w:rsidP="00291F65">
      <w:pPr>
        <w:rPr>
          <w:sz w:val="22"/>
          <w:szCs w:val="22"/>
        </w:rPr>
      </w:pPr>
    </w:p>
    <w:p w:rsidR="00DB7E2F" w:rsidRDefault="00DB7E2F" w:rsidP="00291F65">
      <w:pPr>
        <w:rPr>
          <w:sz w:val="22"/>
          <w:szCs w:val="22"/>
        </w:rPr>
      </w:pPr>
    </w:p>
    <w:p w:rsidR="00DB7E2F" w:rsidRDefault="00DB7E2F" w:rsidP="00291F65">
      <w:pPr>
        <w:rPr>
          <w:sz w:val="22"/>
          <w:szCs w:val="22"/>
        </w:rPr>
      </w:pPr>
    </w:p>
    <w:p w:rsidR="00DB7E2F" w:rsidRDefault="00DB7E2F" w:rsidP="00291F65">
      <w:pPr>
        <w:rPr>
          <w:sz w:val="22"/>
          <w:szCs w:val="22"/>
        </w:rPr>
      </w:pPr>
    </w:p>
    <w:p w:rsidR="00DB7E2F" w:rsidRDefault="00DB7E2F" w:rsidP="00291F65">
      <w:pPr>
        <w:rPr>
          <w:sz w:val="22"/>
          <w:szCs w:val="22"/>
        </w:rPr>
      </w:pPr>
    </w:p>
    <w:p w:rsidR="00DB7E2F" w:rsidRDefault="00DB7E2F" w:rsidP="00291F65">
      <w:pPr>
        <w:rPr>
          <w:sz w:val="22"/>
          <w:szCs w:val="22"/>
        </w:rPr>
      </w:pPr>
    </w:p>
    <w:p w:rsidR="00DB7E2F" w:rsidRDefault="00DB7E2F" w:rsidP="00291F65">
      <w:pPr>
        <w:rPr>
          <w:sz w:val="22"/>
          <w:szCs w:val="22"/>
        </w:rPr>
      </w:pPr>
    </w:p>
    <w:p w:rsidR="00DB7E2F" w:rsidRDefault="00DB7E2F" w:rsidP="00291F65">
      <w:pPr>
        <w:rPr>
          <w:sz w:val="22"/>
          <w:szCs w:val="22"/>
        </w:rPr>
      </w:pPr>
    </w:p>
    <w:p w:rsidR="00DB7E2F" w:rsidRDefault="00DB7E2F" w:rsidP="00291F65">
      <w:pPr>
        <w:rPr>
          <w:sz w:val="22"/>
          <w:szCs w:val="22"/>
        </w:rPr>
      </w:pPr>
    </w:p>
    <w:p w:rsidR="00DB7E2F" w:rsidRDefault="00DB7E2F" w:rsidP="00291F65">
      <w:pPr>
        <w:rPr>
          <w:sz w:val="22"/>
          <w:szCs w:val="22"/>
        </w:rPr>
      </w:pPr>
    </w:p>
    <w:p w:rsidR="00DB7E2F" w:rsidRDefault="00DB7E2F" w:rsidP="00291F65">
      <w:pPr>
        <w:rPr>
          <w:sz w:val="22"/>
          <w:szCs w:val="22"/>
        </w:rPr>
      </w:pPr>
    </w:p>
    <w:p w:rsidR="00DB7E2F" w:rsidRDefault="00DB7E2F" w:rsidP="00291F65">
      <w:pPr>
        <w:rPr>
          <w:sz w:val="22"/>
          <w:szCs w:val="22"/>
        </w:rPr>
      </w:pPr>
    </w:p>
    <w:p w:rsidR="00DB7E2F" w:rsidRDefault="00DB7E2F" w:rsidP="00291F65">
      <w:pPr>
        <w:rPr>
          <w:sz w:val="22"/>
          <w:szCs w:val="22"/>
        </w:rPr>
      </w:pPr>
    </w:p>
    <w:p w:rsidR="00DB7E2F" w:rsidRDefault="00DB7E2F" w:rsidP="00291F65">
      <w:pPr>
        <w:rPr>
          <w:sz w:val="22"/>
          <w:szCs w:val="22"/>
        </w:rPr>
      </w:pPr>
    </w:p>
    <w:p w:rsidR="00DB7E2F" w:rsidRDefault="00DB7E2F" w:rsidP="00291F65">
      <w:pPr>
        <w:rPr>
          <w:sz w:val="22"/>
          <w:szCs w:val="22"/>
        </w:rPr>
      </w:pPr>
    </w:p>
    <w:p w:rsidR="00DB7E2F" w:rsidRDefault="00DB7E2F" w:rsidP="00291F65">
      <w:pPr>
        <w:rPr>
          <w:sz w:val="22"/>
          <w:szCs w:val="22"/>
        </w:rPr>
      </w:pPr>
    </w:p>
    <w:p w:rsidR="00DB7E2F" w:rsidRDefault="00DB7E2F" w:rsidP="00291F65">
      <w:pPr>
        <w:rPr>
          <w:sz w:val="22"/>
          <w:szCs w:val="22"/>
        </w:rPr>
      </w:pPr>
    </w:p>
    <w:p w:rsidR="00DB7E2F" w:rsidRDefault="00DB7E2F" w:rsidP="00291F65">
      <w:pPr>
        <w:rPr>
          <w:sz w:val="22"/>
          <w:szCs w:val="22"/>
        </w:rPr>
      </w:pPr>
    </w:p>
    <w:p w:rsidR="00DB7E2F" w:rsidRDefault="00DB7E2F" w:rsidP="00291F65">
      <w:pPr>
        <w:rPr>
          <w:sz w:val="22"/>
          <w:szCs w:val="22"/>
        </w:rPr>
      </w:pPr>
    </w:p>
    <w:p w:rsidR="00DB7E2F" w:rsidRDefault="00DB7E2F" w:rsidP="00291F65">
      <w:pPr>
        <w:rPr>
          <w:sz w:val="22"/>
          <w:szCs w:val="22"/>
        </w:rPr>
      </w:pPr>
    </w:p>
    <w:p w:rsidR="00DB7E2F" w:rsidRPr="00BC27D6" w:rsidRDefault="00DB7E2F" w:rsidP="00291F65">
      <w:pPr>
        <w:rPr>
          <w:sz w:val="22"/>
          <w:szCs w:val="22"/>
        </w:rPr>
      </w:pPr>
    </w:p>
    <w:p w:rsidR="00DB7E2F" w:rsidRPr="00BC27D6" w:rsidRDefault="00DB7E2F" w:rsidP="00291F65">
      <w:pPr>
        <w:rPr>
          <w:sz w:val="22"/>
          <w:szCs w:val="22"/>
        </w:rPr>
      </w:pPr>
    </w:p>
    <w:p w:rsidR="00DB7E2F" w:rsidRDefault="00DB7E2F" w:rsidP="00291F65">
      <w:pPr>
        <w:rPr>
          <w:color w:val="FF0000"/>
          <w:sz w:val="22"/>
          <w:szCs w:val="22"/>
        </w:rPr>
      </w:pPr>
      <w:r w:rsidRPr="00BC27D6">
        <w:rPr>
          <w:color w:val="FF0000"/>
          <w:sz w:val="22"/>
          <w:szCs w:val="22"/>
        </w:rPr>
        <w:t>PIEMONTE</w:t>
      </w:r>
    </w:p>
    <w:p w:rsidR="00DB7E2F" w:rsidRDefault="00DB7E2F" w:rsidP="00291F65">
      <w:pPr>
        <w:rPr>
          <w:color w:val="FF0000"/>
          <w:sz w:val="22"/>
          <w:szCs w:val="22"/>
        </w:rPr>
      </w:pPr>
    </w:p>
    <w:p w:rsidR="00DB7E2F" w:rsidRPr="00846540" w:rsidRDefault="00DB7E2F" w:rsidP="00846540">
      <w:pPr>
        <w:rPr>
          <w:color w:val="4F6228"/>
          <w:sz w:val="22"/>
          <w:szCs w:val="22"/>
        </w:rPr>
      </w:pPr>
      <w:r w:rsidRPr="008E17B3">
        <w:rPr>
          <w:color w:val="4F6228"/>
          <w:sz w:val="22"/>
          <w:szCs w:val="22"/>
        </w:rPr>
        <w:t>Agricoltura “INTEGRATA”</w:t>
      </w: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b/>
          <w:bCs/>
          <w:sz w:val="22"/>
          <w:szCs w:val="22"/>
        </w:rPr>
      </w:pPr>
      <w:r w:rsidRPr="00BC27D6">
        <w:rPr>
          <w:b/>
          <w:bCs/>
          <w:sz w:val="22"/>
          <w:szCs w:val="22"/>
        </w:rPr>
        <w:t>Misura 214 azione 1 – Applicazione delle tecniche di produzione integrata</w:t>
      </w:r>
    </w:p>
    <w:p w:rsidR="00DB7E2F" w:rsidRPr="00BC27D6" w:rsidRDefault="00DB7E2F" w:rsidP="00291F65">
      <w:pPr>
        <w:rPr>
          <w:color w:val="FF0000"/>
          <w:sz w:val="22"/>
          <w:szCs w:val="22"/>
        </w:rPr>
      </w:pPr>
      <w:r w:rsidRPr="00B03F9F">
        <w:rPr>
          <w:noProof/>
          <w:color w:val="FF0000"/>
          <w:sz w:val="22"/>
          <w:szCs w:val="22"/>
        </w:rPr>
        <w:pict>
          <v:shape id="Immagine 16" o:spid="_x0000_i1040" type="#_x0000_t75" style="width:480.75pt;height:238.5pt;visibility:visible">
            <v:imagedata r:id="rId20" o:title=""/>
          </v:shape>
        </w:pict>
      </w:r>
    </w:p>
    <w:p w:rsidR="00DB7E2F" w:rsidRPr="00BC27D6" w:rsidRDefault="00DB7E2F" w:rsidP="00291F65">
      <w:pPr>
        <w:rPr>
          <w:color w:val="FF0000"/>
          <w:sz w:val="22"/>
          <w:szCs w:val="22"/>
        </w:rPr>
      </w:pPr>
    </w:p>
    <w:p w:rsidR="00DB7E2F" w:rsidRPr="00BC27D6" w:rsidRDefault="00DB7E2F" w:rsidP="00291F65">
      <w:pPr>
        <w:rPr>
          <w:color w:val="FF0000"/>
          <w:sz w:val="22"/>
          <w:szCs w:val="22"/>
        </w:rPr>
      </w:pPr>
      <w:r w:rsidRPr="00B03F9F">
        <w:rPr>
          <w:noProof/>
          <w:color w:val="FF0000"/>
          <w:sz w:val="22"/>
          <w:szCs w:val="22"/>
        </w:rPr>
        <w:pict>
          <v:shape id="Immagine 17" o:spid="_x0000_i1041" type="#_x0000_t75" style="width:479.25pt;height:348.75pt;visibility:visible">
            <v:imagedata r:id="rId21" o:title=""/>
          </v:shape>
        </w:pict>
      </w: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Default="00DB7E2F" w:rsidP="00846540">
      <w:pPr>
        <w:rPr>
          <w:color w:val="4F6228"/>
          <w:sz w:val="22"/>
          <w:szCs w:val="22"/>
        </w:rPr>
      </w:pPr>
      <w:r w:rsidRPr="008E17B3">
        <w:rPr>
          <w:color w:val="4F6228"/>
          <w:sz w:val="22"/>
          <w:szCs w:val="22"/>
        </w:rPr>
        <w:t>Agricoltura “</w:t>
      </w:r>
      <w:r>
        <w:rPr>
          <w:color w:val="4F6228"/>
          <w:sz w:val="22"/>
          <w:szCs w:val="22"/>
        </w:rPr>
        <w:t>BIOLOGICA</w:t>
      </w:r>
      <w:r w:rsidRPr="008E17B3">
        <w:rPr>
          <w:color w:val="4F6228"/>
          <w:sz w:val="22"/>
          <w:szCs w:val="22"/>
        </w:rPr>
        <w:t>”</w:t>
      </w:r>
    </w:p>
    <w:p w:rsidR="00DB7E2F" w:rsidRDefault="00DB7E2F" w:rsidP="00846540">
      <w:pPr>
        <w:rPr>
          <w:color w:val="4F6228"/>
          <w:sz w:val="22"/>
          <w:szCs w:val="22"/>
        </w:rPr>
      </w:pPr>
    </w:p>
    <w:p w:rsidR="00DB7E2F" w:rsidRPr="008E17B3" w:rsidRDefault="00DB7E2F" w:rsidP="00846540">
      <w:pPr>
        <w:rPr>
          <w:color w:val="4F6228"/>
          <w:sz w:val="22"/>
          <w:szCs w:val="22"/>
        </w:rPr>
      </w:pPr>
    </w:p>
    <w:p w:rsidR="00DB7E2F" w:rsidRPr="00BC27D6" w:rsidRDefault="00DB7E2F" w:rsidP="00291F65">
      <w:pPr>
        <w:rPr>
          <w:b/>
          <w:bCs/>
          <w:i/>
          <w:iCs/>
          <w:sz w:val="22"/>
          <w:szCs w:val="22"/>
        </w:rPr>
      </w:pPr>
      <w:r w:rsidRPr="00B03F9F">
        <w:rPr>
          <w:b/>
          <w:bCs/>
          <w:i/>
          <w:iCs/>
          <w:noProof/>
          <w:sz w:val="22"/>
          <w:szCs w:val="22"/>
        </w:rPr>
        <w:pict>
          <v:shape id="Immagine 18" o:spid="_x0000_i1042" type="#_x0000_t75" style="width:462.75pt;height:375pt;visibility:visible">
            <v:imagedata r:id="rId22" o:title=""/>
          </v:shape>
        </w:pict>
      </w:r>
    </w:p>
    <w:p w:rsidR="00DB7E2F" w:rsidRPr="00BC27D6" w:rsidRDefault="00DB7E2F" w:rsidP="00291F65">
      <w:pPr>
        <w:rPr>
          <w:b/>
          <w:bCs/>
          <w:i/>
          <w:iCs/>
          <w:sz w:val="22"/>
          <w:szCs w:val="22"/>
        </w:rPr>
      </w:pPr>
    </w:p>
    <w:p w:rsidR="00DB7E2F" w:rsidRPr="00BC27D6" w:rsidRDefault="00DB7E2F" w:rsidP="00291F65">
      <w:pPr>
        <w:rPr>
          <w:b/>
          <w:bCs/>
          <w:i/>
          <w:iCs/>
          <w:sz w:val="22"/>
          <w:szCs w:val="22"/>
        </w:rPr>
      </w:pPr>
    </w:p>
    <w:p w:rsidR="00DB7E2F" w:rsidRPr="00BC27D6" w:rsidRDefault="00DB7E2F" w:rsidP="00291F65">
      <w:pPr>
        <w:rPr>
          <w:b/>
          <w:bCs/>
          <w:i/>
          <w:iCs/>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Default="00DB7E2F" w:rsidP="00AE1C8C">
      <w:pPr>
        <w:rPr>
          <w:color w:val="FF0000"/>
          <w:sz w:val="22"/>
          <w:szCs w:val="22"/>
        </w:rPr>
      </w:pPr>
      <w:r w:rsidRPr="00BC27D6">
        <w:rPr>
          <w:color w:val="FF0000"/>
          <w:sz w:val="22"/>
          <w:szCs w:val="22"/>
        </w:rPr>
        <w:t>PUGLIA</w:t>
      </w:r>
    </w:p>
    <w:p w:rsidR="00DB7E2F" w:rsidRDefault="00DB7E2F" w:rsidP="00AE1C8C">
      <w:pPr>
        <w:rPr>
          <w:color w:val="FF0000"/>
          <w:sz w:val="22"/>
          <w:szCs w:val="22"/>
        </w:rPr>
      </w:pPr>
    </w:p>
    <w:p w:rsidR="00DB7E2F" w:rsidRPr="00BC27D6" w:rsidRDefault="00DB7E2F" w:rsidP="00AE1C8C">
      <w:pPr>
        <w:rPr>
          <w:color w:val="FF0000"/>
          <w:sz w:val="22"/>
          <w:szCs w:val="22"/>
        </w:rPr>
      </w:pPr>
    </w:p>
    <w:p w:rsidR="00DB7E2F" w:rsidRDefault="00DB7E2F" w:rsidP="00846540">
      <w:pPr>
        <w:rPr>
          <w:color w:val="4F6228"/>
          <w:sz w:val="22"/>
          <w:szCs w:val="22"/>
        </w:rPr>
      </w:pPr>
      <w:r w:rsidRPr="008E17B3">
        <w:rPr>
          <w:color w:val="4F6228"/>
          <w:sz w:val="22"/>
          <w:szCs w:val="22"/>
        </w:rPr>
        <w:t>Agricoltura “</w:t>
      </w:r>
      <w:r>
        <w:rPr>
          <w:color w:val="4F6228"/>
          <w:sz w:val="22"/>
          <w:szCs w:val="22"/>
        </w:rPr>
        <w:t>BIOLOGICA</w:t>
      </w:r>
      <w:r w:rsidRPr="008E17B3">
        <w:rPr>
          <w:color w:val="4F6228"/>
          <w:sz w:val="22"/>
          <w:szCs w:val="22"/>
        </w:rPr>
        <w:t>”</w:t>
      </w:r>
    </w:p>
    <w:p w:rsidR="00DB7E2F" w:rsidRDefault="00DB7E2F" w:rsidP="00846540">
      <w:pPr>
        <w:rPr>
          <w:color w:val="4F6228"/>
          <w:sz w:val="22"/>
          <w:szCs w:val="22"/>
        </w:rPr>
      </w:pPr>
    </w:p>
    <w:p w:rsidR="00DB7E2F" w:rsidRPr="00BC27D6" w:rsidRDefault="00DB7E2F" w:rsidP="00291F65">
      <w:pPr>
        <w:rPr>
          <w:color w:val="FF0000"/>
          <w:sz w:val="22"/>
          <w:szCs w:val="22"/>
        </w:rPr>
      </w:pPr>
      <w:r w:rsidRPr="00B03F9F">
        <w:rPr>
          <w:noProof/>
          <w:color w:val="FF0000"/>
          <w:sz w:val="22"/>
          <w:szCs w:val="22"/>
        </w:rPr>
        <w:pict>
          <v:shape id="Immagine 19" o:spid="_x0000_i1043" type="#_x0000_t75" style="width:321pt;height:328.5pt;visibility:visible">
            <v:imagedata r:id="rId23" o:title=""/>
          </v:shape>
        </w:pict>
      </w: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Default="00DB7E2F" w:rsidP="00291F65">
      <w:pPr>
        <w:rPr>
          <w:color w:val="FF0000"/>
          <w:sz w:val="22"/>
          <w:szCs w:val="22"/>
        </w:rPr>
      </w:pPr>
      <w:r w:rsidRPr="00BC27D6">
        <w:rPr>
          <w:color w:val="FF0000"/>
          <w:sz w:val="22"/>
          <w:szCs w:val="22"/>
        </w:rPr>
        <w:t>SARDEGNA</w:t>
      </w:r>
    </w:p>
    <w:p w:rsidR="00DB7E2F" w:rsidRDefault="00DB7E2F" w:rsidP="00291F65">
      <w:pPr>
        <w:rPr>
          <w:color w:val="FF0000"/>
          <w:sz w:val="22"/>
          <w:szCs w:val="22"/>
        </w:rPr>
      </w:pPr>
    </w:p>
    <w:p w:rsidR="00DB7E2F" w:rsidRDefault="00DB7E2F" w:rsidP="00846540">
      <w:pPr>
        <w:rPr>
          <w:color w:val="4F6228"/>
          <w:sz w:val="22"/>
          <w:szCs w:val="22"/>
        </w:rPr>
      </w:pPr>
      <w:r w:rsidRPr="008E17B3">
        <w:rPr>
          <w:color w:val="4F6228"/>
          <w:sz w:val="22"/>
          <w:szCs w:val="22"/>
        </w:rPr>
        <w:t>Agricoltura “</w:t>
      </w:r>
      <w:r>
        <w:rPr>
          <w:color w:val="4F6228"/>
          <w:sz w:val="22"/>
          <w:szCs w:val="22"/>
        </w:rPr>
        <w:t>BIOLOGICA</w:t>
      </w:r>
      <w:r w:rsidRPr="008E17B3">
        <w:rPr>
          <w:color w:val="4F6228"/>
          <w:sz w:val="22"/>
          <w:szCs w:val="22"/>
        </w:rPr>
        <w:t>”</w:t>
      </w:r>
    </w:p>
    <w:p w:rsidR="00DB7E2F" w:rsidRPr="00BC27D6" w:rsidRDefault="00DB7E2F" w:rsidP="00291F65">
      <w:pPr>
        <w:rPr>
          <w:color w:val="FF0000"/>
          <w:sz w:val="22"/>
          <w:szCs w:val="22"/>
        </w:rPr>
      </w:pPr>
    </w:p>
    <w:p w:rsidR="00DB7E2F" w:rsidRPr="00BC27D6" w:rsidRDefault="00DB7E2F" w:rsidP="00291F65">
      <w:pPr>
        <w:rPr>
          <w:sz w:val="22"/>
          <w:szCs w:val="22"/>
        </w:rPr>
      </w:pPr>
      <w:r w:rsidRPr="00BC27D6">
        <w:rPr>
          <w:b/>
          <w:bCs/>
          <w:sz w:val="22"/>
          <w:szCs w:val="22"/>
        </w:rPr>
        <w:t xml:space="preserve">Azione: </w:t>
      </w:r>
      <w:r w:rsidRPr="00BC27D6">
        <w:rPr>
          <w:sz w:val="22"/>
          <w:szCs w:val="22"/>
        </w:rPr>
        <w:t>Agricoltura biologica</w:t>
      </w:r>
    </w:p>
    <w:p w:rsidR="00DB7E2F" w:rsidRPr="00BC27D6" w:rsidRDefault="00DB7E2F" w:rsidP="00291F65">
      <w:pPr>
        <w:rPr>
          <w:color w:val="FF0000"/>
          <w:sz w:val="22"/>
          <w:szCs w:val="22"/>
        </w:rPr>
      </w:pPr>
      <w:r w:rsidRPr="00B03F9F">
        <w:rPr>
          <w:noProof/>
          <w:color w:val="FF0000"/>
          <w:sz w:val="22"/>
          <w:szCs w:val="22"/>
        </w:rPr>
        <w:pict>
          <v:shape id="Immagine 20" o:spid="_x0000_i1044" type="#_x0000_t75" style="width:477.75pt;height:298.5pt;visibility:visible">
            <v:imagedata r:id="rId24" o:title=""/>
          </v:shape>
        </w:pict>
      </w: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Default="00DB7E2F" w:rsidP="00291F65">
      <w:pPr>
        <w:rPr>
          <w:color w:val="FF0000"/>
          <w:sz w:val="22"/>
          <w:szCs w:val="22"/>
        </w:rPr>
      </w:pPr>
    </w:p>
    <w:p w:rsidR="00DB7E2F" w:rsidRDefault="00DB7E2F" w:rsidP="00291F65">
      <w:pPr>
        <w:rPr>
          <w:color w:val="FF0000"/>
          <w:sz w:val="22"/>
          <w:szCs w:val="22"/>
        </w:rPr>
      </w:pPr>
    </w:p>
    <w:p w:rsidR="00DB7E2F" w:rsidRDefault="00DB7E2F" w:rsidP="005C733A">
      <w:pPr>
        <w:rPr>
          <w:color w:val="FF0000"/>
          <w:sz w:val="22"/>
          <w:szCs w:val="22"/>
        </w:rPr>
      </w:pPr>
      <w:r w:rsidRPr="00BC27D6">
        <w:rPr>
          <w:color w:val="FF0000"/>
          <w:sz w:val="22"/>
          <w:szCs w:val="22"/>
        </w:rPr>
        <w:t>S</w:t>
      </w:r>
      <w:r>
        <w:rPr>
          <w:color w:val="FF0000"/>
          <w:sz w:val="22"/>
          <w:szCs w:val="22"/>
        </w:rPr>
        <w:t>ICILIA</w:t>
      </w:r>
    </w:p>
    <w:p w:rsidR="00DB7E2F" w:rsidRDefault="00DB7E2F" w:rsidP="005C733A">
      <w:pPr>
        <w:rPr>
          <w:color w:val="FF0000"/>
          <w:sz w:val="22"/>
          <w:szCs w:val="22"/>
        </w:rPr>
      </w:pPr>
    </w:p>
    <w:p w:rsidR="00DB7E2F" w:rsidRDefault="00DB7E2F" w:rsidP="005C733A">
      <w:pPr>
        <w:rPr>
          <w:color w:val="4F6228"/>
          <w:sz w:val="22"/>
          <w:szCs w:val="22"/>
        </w:rPr>
      </w:pPr>
      <w:r w:rsidRPr="008E17B3">
        <w:rPr>
          <w:color w:val="4F6228"/>
          <w:sz w:val="22"/>
          <w:szCs w:val="22"/>
        </w:rPr>
        <w:t>Agricoltura “</w:t>
      </w:r>
      <w:r>
        <w:rPr>
          <w:color w:val="4F6228"/>
          <w:sz w:val="22"/>
          <w:szCs w:val="22"/>
        </w:rPr>
        <w:t>INTEGRATA</w:t>
      </w:r>
      <w:r w:rsidRPr="008E17B3">
        <w:rPr>
          <w:color w:val="4F6228"/>
          <w:sz w:val="22"/>
          <w:szCs w:val="22"/>
        </w:rPr>
        <w:t>”</w:t>
      </w:r>
    </w:p>
    <w:p w:rsidR="00DB7E2F" w:rsidRDefault="00DB7E2F" w:rsidP="00291F65">
      <w:pPr>
        <w:rPr>
          <w:color w:val="FF0000"/>
          <w:sz w:val="22"/>
          <w:szCs w:val="22"/>
        </w:rPr>
      </w:pPr>
    </w:p>
    <w:p w:rsidR="00DB7E2F" w:rsidRDefault="00DB7E2F" w:rsidP="00291F65">
      <w:pPr>
        <w:rPr>
          <w:color w:val="FF0000"/>
          <w:sz w:val="22"/>
          <w:szCs w:val="22"/>
        </w:rPr>
      </w:pPr>
    </w:p>
    <w:p w:rsidR="00DB7E2F" w:rsidRDefault="00DB7E2F" w:rsidP="00291F65">
      <w:pPr>
        <w:rPr>
          <w:color w:val="FF0000"/>
          <w:sz w:val="22"/>
          <w:szCs w:val="22"/>
        </w:rPr>
      </w:pPr>
    </w:p>
    <w:p w:rsidR="00DB7E2F" w:rsidRPr="00BC27D6" w:rsidRDefault="00DB7E2F" w:rsidP="00291F65">
      <w:pPr>
        <w:rPr>
          <w:color w:val="FF0000"/>
          <w:sz w:val="22"/>
          <w:szCs w:val="22"/>
        </w:rPr>
      </w:pPr>
      <w:r w:rsidRPr="00B03F9F">
        <w:rPr>
          <w:noProof/>
          <w:color w:val="FF0000"/>
          <w:sz w:val="22"/>
          <w:szCs w:val="22"/>
        </w:rPr>
        <w:pict>
          <v:shape id="_x0000_i1045" type="#_x0000_t75" style="width:481.5pt;height:351.75pt;visibility:visible">
            <v:imagedata r:id="rId25" o:title=""/>
          </v:shape>
        </w:pict>
      </w:r>
    </w:p>
    <w:p w:rsidR="00DB7E2F" w:rsidRDefault="00DB7E2F" w:rsidP="00291F65">
      <w:pPr>
        <w:rPr>
          <w:color w:val="FF0000"/>
          <w:sz w:val="22"/>
          <w:szCs w:val="22"/>
        </w:rPr>
      </w:pPr>
    </w:p>
    <w:p w:rsidR="00DB7E2F" w:rsidRDefault="00DB7E2F" w:rsidP="00291F65">
      <w:pPr>
        <w:rPr>
          <w:color w:val="FF0000"/>
          <w:sz w:val="22"/>
          <w:szCs w:val="22"/>
        </w:rPr>
      </w:pPr>
    </w:p>
    <w:p w:rsidR="00DB7E2F" w:rsidRDefault="00DB7E2F" w:rsidP="00291F65">
      <w:pPr>
        <w:rPr>
          <w:color w:val="FF0000"/>
          <w:sz w:val="22"/>
          <w:szCs w:val="22"/>
        </w:rPr>
      </w:pPr>
    </w:p>
    <w:p w:rsidR="00DB7E2F" w:rsidRDefault="00DB7E2F" w:rsidP="00291F65">
      <w:pPr>
        <w:rPr>
          <w:color w:val="FF0000"/>
          <w:sz w:val="22"/>
          <w:szCs w:val="22"/>
        </w:rPr>
      </w:pPr>
    </w:p>
    <w:p w:rsidR="00DB7E2F" w:rsidRDefault="00DB7E2F" w:rsidP="00291F65">
      <w:pPr>
        <w:rPr>
          <w:color w:val="FF0000"/>
          <w:sz w:val="22"/>
          <w:szCs w:val="22"/>
        </w:rPr>
      </w:pPr>
    </w:p>
    <w:p w:rsidR="00DB7E2F" w:rsidRDefault="00DB7E2F" w:rsidP="00291F65">
      <w:pPr>
        <w:rPr>
          <w:color w:val="FF0000"/>
          <w:sz w:val="22"/>
          <w:szCs w:val="22"/>
        </w:rPr>
      </w:pPr>
    </w:p>
    <w:p w:rsidR="00DB7E2F" w:rsidRDefault="00DB7E2F" w:rsidP="00291F65">
      <w:pPr>
        <w:rPr>
          <w:color w:val="FF0000"/>
          <w:sz w:val="22"/>
          <w:szCs w:val="22"/>
        </w:rPr>
      </w:pPr>
    </w:p>
    <w:p w:rsidR="00DB7E2F" w:rsidRDefault="00DB7E2F" w:rsidP="00291F65">
      <w:pPr>
        <w:rPr>
          <w:color w:val="FF0000"/>
          <w:sz w:val="22"/>
          <w:szCs w:val="22"/>
        </w:rPr>
      </w:pPr>
    </w:p>
    <w:p w:rsidR="00DB7E2F" w:rsidRDefault="00DB7E2F" w:rsidP="00291F65">
      <w:pPr>
        <w:rPr>
          <w:color w:val="FF0000"/>
          <w:sz w:val="22"/>
          <w:szCs w:val="22"/>
        </w:rPr>
      </w:pPr>
    </w:p>
    <w:p w:rsidR="00DB7E2F" w:rsidRDefault="00DB7E2F" w:rsidP="00291F65">
      <w:pPr>
        <w:rPr>
          <w:color w:val="FF0000"/>
          <w:sz w:val="22"/>
          <w:szCs w:val="22"/>
        </w:rPr>
      </w:pPr>
    </w:p>
    <w:p w:rsidR="00DB7E2F" w:rsidRDefault="00DB7E2F" w:rsidP="00291F65">
      <w:pPr>
        <w:rPr>
          <w:color w:val="FF0000"/>
          <w:sz w:val="22"/>
          <w:szCs w:val="22"/>
        </w:rPr>
      </w:pPr>
    </w:p>
    <w:p w:rsidR="00DB7E2F" w:rsidRDefault="00DB7E2F" w:rsidP="00291F65">
      <w:pPr>
        <w:rPr>
          <w:color w:val="FF0000"/>
          <w:sz w:val="22"/>
          <w:szCs w:val="22"/>
        </w:rPr>
      </w:pPr>
    </w:p>
    <w:p w:rsidR="00DB7E2F" w:rsidRDefault="00DB7E2F" w:rsidP="00291F65">
      <w:pPr>
        <w:rPr>
          <w:color w:val="FF0000"/>
          <w:sz w:val="22"/>
          <w:szCs w:val="22"/>
        </w:rPr>
      </w:pPr>
    </w:p>
    <w:p w:rsidR="00DB7E2F" w:rsidRDefault="00DB7E2F" w:rsidP="00291F65">
      <w:pPr>
        <w:rPr>
          <w:color w:val="FF0000"/>
          <w:sz w:val="22"/>
          <w:szCs w:val="22"/>
        </w:rPr>
      </w:pPr>
    </w:p>
    <w:p w:rsidR="00DB7E2F" w:rsidRPr="00BC27D6" w:rsidRDefault="00DB7E2F" w:rsidP="00291F65">
      <w:pPr>
        <w:rPr>
          <w:color w:val="FF0000"/>
          <w:sz w:val="22"/>
          <w:szCs w:val="22"/>
        </w:rPr>
      </w:pPr>
    </w:p>
    <w:p w:rsidR="00DB7E2F" w:rsidRDefault="00DB7E2F" w:rsidP="00291F65">
      <w:pPr>
        <w:rPr>
          <w:color w:val="FF0000"/>
          <w:sz w:val="22"/>
          <w:szCs w:val="22"/>
        </w:rPr>
      </w:pPr>
    </w:p>
    <w:p w:rsidR="00DB7E2F" w:rsidRDefault="00DB7E2F" w:rsidP="00291F65">
      <w:pPr>
        <w:rPr>
          <w:color w:val="FF0000"/>
          <w:sz w:val="22"/>
          <w:szCs w:val="22"/>
        </w:rPr>
      </w:pPr>
    </w:p>
    <w:p w:rsidR="00DB7E2F" w:rsidRDefault="00DB7E2F" w:rsidP="00291F65">
      <w:pPr>
        <w:rPr>
          <w:color w:val="FF0000"/>
          <w:sz w:val="22"/>
          <w:szCs w:val="22"/>
        </w:rPr>
      </w:pPr>
    </w:p>
    <w:p w:rsidR="00DB7E2F" w:rsidRDefault="00DB7E2F" w:rsidP="00291F65">
      <w:pPr>
        <w:rPr>
          <w:color w:val="FF0000"/>
          <w:sz w:val="22"/>
          <w:szCs w:val="22"/>
        </w:rPr>
      </w:pPr>
    </w:p>
    <w:p w:rsidR="00DB7E2F" w:rsidRDefault="00DB7E2F" w:rsidP="00291F65">
      <w:pPr>
        <w:rPr>
          <w:color w:val="FF0000"/>
          <w:sz w:val="22"/>
          <w:szCs w:val="22"/>
        </w:rPr>
      </w:pPr>
    </w:p>
    <w:p w:rsidR="00DB7E2F" w:rsidRDefault="00DB7E2F" w:rsidP="00D1286D">
      <w:pPr>
        <w:rPr>
          <w:color w:val="4F6228"/>
          <w:sz w:val="22"/>
          <w:szCs w:val="22"/>
        </w:rPr>
      </w:pPr>
      <w:r w:rsidRPr="008E17B3">
        <w:rPr>
          <w:color w:val="4F6228"/>
          <w:sz w:val="22"/>
          <w:szCs w:val="22"/>
        </w:rPr>
        <w:t>Agricoltura “</w:t>
      </w:r>
      <w:r>
        <w:rPr>
          <w:color w:val="4F6228"/>
          <w:sz w:val="22"/>
          <w:szCs w:val="22"/>
        </w:rPr>
        <w:t>BIOLOGICA</w:t>
      </w:r>
      <w:r w:rsidRPr="008E17B3">
        <w:rPr>
          <w:color w:val="4F6228"/>
          <w:sz w:val="22"/>
          <w:szCs w:val="22"/>
        </w:rPr>
        <w:t>”</w:t>
      </w:r>
    </w:p>
    <w:p w:rsidR="00DB7E2F" w:rsidRDefault="00DB7E2F" w:rsidP="00291F65">
      <w:pPr>
        <w:rPr>
          <w:color w:val="FF0000"/>
          <w:sz w:val="22"/>
          <w:szCs w:val="22"/>
        </w:rPr>
      </w:pPr>
    </w:p>
    <w:p w:rsidR="00DB7E2F" w:rsidRPr="00BC27D6" w:rsidRDefault="00DB7E2F" w:rsidP="00291F65">
      <w:pPr>
        <w:rPr>
          <w:color w:val="FF0000"/>
          <w:sz w:val="22"/>
          <w:szCs w:val="22"/>
        </w:rPr>
      </w:pPr>
    </w:p>
    <w:p w:rsidR="00DB7E2F" w:rsidRDefault="00DB7E2F" w:rsidP="00291F65">
      <w:pPr>
        <w:rPr>
          <w:color w:val="FF0000"/>
          <w:sz w:val="22"/>
          <w:szCs w:val="22"/>
        </w:rPr>
      </w:pPr>
      <w:r w:rsidRPr="00B03F9F">
        <w:rPr>
          <w:noProof/>
          <w:color w:val="FF0000"/>
          <w:sz w:val="22"/>
          <w:szCs w:val="22"/>
        </w:rPr>
        <w:pict>
          <v:shape id="_x0000_i1046" type="#_x0000_t75" style="width:478.5pt;height:63pt;visibility:visible">
            <v:imagedata r:id="rId26" o:title=""/>
          </v:shape>
        </w:pict>
      </w:r>
    </w:p>
    <w:p w:rsidR="00DB7E2F" w:rsidRPr="00BC27D6" w:rsidRDefault="00DB7E2F" w:rsidP="00291F65">
      <w:pPr>
        <w:rPr>
          <w:color w:val="FF0000"/>
          <w:sz w:val="22"/>
          <w:szCs w:val="22"/>
        </w:rPr>
      </w:pPr>
      <w:r w:rsidRPr="00B03F9F">
        <w:rPr>
          <w:noProof/>
          <w:color w:val="FF0000"/>
          <w:sz w:val="22"/>
          <w:szCs w:val="22"/>
        </w:rPr>
        <w:pict>
          <v:shape id="_x0000_i1047" type="#_x0000_t75" style="width:478.5pt;height:399.75pt;visibility:visible">
            <v:imagedata r:id="rId27" o:title=""/>
          </v:shape>
        </w:pict>
      </w: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Pr="00BC27D6" w:rsidRDefault="00DB7E2F" w:rsidP="00291F65">
      <w:pPr>
        <w:rPr>
          <w:color w:val="FF0000"/>
          <w:sz w:val="22"/>
          <w:szCs w:val="22"/>
        </w:rPr>
      </w:pPr>
    </w:p>
    <w:p w:rsidR="00DB7E2F" w:rsidRDefault="00DB7E2F" w:rsidP="00291F65">
      <w:pPr>
        <w:rPr>
          <w:color w:val="FF0000"/>
          <w:sz w:val="22"/>
          <w:szCs w:val="22"/>
        </w:rPr>
      </w:pPr>
    </w:p>
    <w:p w:rsidR="00DB7E2F" w:rsidRDefault="00DB7E2F" w:rsidP="00291F65">
      <w:pPr>
        <w:rPr>
          <w:color w:val="FF0000"/>
          <w:sz w:val="22"/>
          <w:szCs w:val="22"/>
        </w:rPr>
      </w:pPr>
    </w:p>
    <w:p w:rsidR="00DB7E2F" w:rsidRDefault="00DB7E2F" w:rsidP="00291F65">
      <w:pPr>
        <w:rPr>
          <w:color w:val="FF0000"/>
          <w:sz w:val="22"/>
          <w:szCs w:val="22"/>
        </w:rPr>
      </w:pPr>
    </w:p>
    <w:p w:rsidR="00DB7E2F" w:rsidRDefault="00DB7E2F" w:rsidP="00291F65">
      <w:pPr>
        <w:rPr>
          <w:color w:val="FF0000"/>
          <w:sz w:val="22"/>
          <w:szCs w:val="22"/>
        </w:rPr>
      </w:pPr>
    </w:p>
    <w:p w:rsidR="00DB7E2F" w:rsidRDefault="00DB7E2F" w:rsidP="00291F65">
      <w:pPr>
        <w:rPr>
          <w:color w:val="FF0000"/>
          <w:sz w:val="22"/>
          <w:szCs w:val="22"/>
        </w:rPr>
      </w:pPr>
    </w:p>
    <w:p w:rsidR="00DB7E2F" w:rsidRDefault="00DB7E2F" w:rsidP="00291F65">
      <w:pPr>
        <w:rPr>
          <w:color w:val="FF0000"/>
          <w:sz w:val="22"/>
          <w:szCs w:val="22"/>
        </w:rPr>
      </w:pPr>
    </w:p>
    <w:p w:rsidR="00DB7E2F" w:rsidRDefault="00DB7E2F" w:rsidP="00291F65">
      <w:pPr>
        <w:rPr>
          <w:color w:val="FF0000"/>
          <w:sz w:val="22"/>
          <w:szCs w:val="22"/>
        </w:rPr>
      </w:pPr>
    </w:p>
    <w:p w:rsidR="00DB7E2F" w:rsidRDefault="00DB7E2F" w:rsidP="00291F65">
      <w:pPr>
        <w:rPr>
          <w:color w:val="FF0000"/>
          <w:sz w:val="22"/>
          <w:szCs w:val="22"/>
        </w:rPr>
      </w:pPr>
    </w:p>
    <w:p w:rsidR="00DB7E2F" w:rsidRDefault="00DB7E2F" w:rsidP="00291F65">
      <w:pPr>
        <w:rPr>
          <w:color w:val="FF0000"/>
          <w:sz w:val="22"/>
          <w:szCs w:val="22"/>
        </w:rPr>
      </w:pPr>
    </w:p>
    <w:p w:rsidR="00DB7E2F" w:rsidRDefault="00DB7E2F" w:rsidP="00291F65">
      <w:pPr>
        <w:rPr>
          <w:color w:val="FF0000"/>
          <w:sz w:val="22"/>
          <w:szCs w:val="22"/>
        </w:rPr>
      </w:pPr>
    </w:p>
    <w:p w:rsidR="00DB7E2F" w:rsidRDefault="00DB7E2F" w:rsidP="00291F65">
      <w:pPr>
        <w:rPr>
          <w:color w:val="FF0000"/>
          <w:sz w:val="22"/>
          <w:szCs w:val="22"/>
        </w:rPr>
      </w:pPr>
    </w:p>
    <w:p w:rsidR="00DB7E2F" w:rsidRDefault="00DB7E2F" w:rsidP="00291F65">
      <w:pPr>
        <w:rPr>
          <w:color w:val="FF0000"/>
          <w:sz w:val="22"/>
          <w:szCs w:val="22"/>
        </w:rPr>
      </w:pPr>
      <w:r w:rsidRPr="00BC27D6">
        <w:rPr>
          <w:color w:val="FF0000"/>
          <w:sz w:val="22"/>
          <w:szCs w:val="22"/>
        </w:rPr>
        <w:t>TOSCANA</w:t>
      </w:r>
    </w:p>
    <w:p w:rsidR="00DB7E2F" w:rsidRDefault="00DB7E2F" w:rsidP="00291F65">
      <w:pPr>
        <w:rPr>
          <w:color w:val="FF0000"/>
          <w:sz w:val="22"/>
          <w:szCs w:val="22"/>
        </w:rPr>
      </w:pPr>
    </w:p>
    <w:p w:rsidR="00DB7E2F" w:rsidRDefault="00DB7E2F" w:rsidP="00846540">
      <w:pPr>
        <w:rPr>
          <w:color w:val="4F6228"/>
          <w:sz w:val="22"/>
          <w:szCs w:val="22"/>
        </w:rPr>
      </w:pPr>
      <w:r w:rsidRPr="008E17B3">
        <w:rPr>
          <w:color w:val="4F6228"/>
          <w:sz w:val="22"/>
          <w:szCs w:val="22"/>
        </w:rPr>
        <w:t>Agricoltura “</w:t>
      </w:r>
      <w:r>
        <w:rPr>
          <w:color w:val="4F6228"/>
          <w:sz w:val="22"/>
          <w:szCs w:val="22"/>
        </w:rPr>
        <w:t>BIOLOGICA</w:t>
      </w:r>
      <w:r w:rsidRPr="008E17B3">
        <w:rPr>
          <w:color w:val="4F6228"/>
          <w:sz w:val="22"/>
          <w:szCs w:val="22"/>
        </w:rPr>
        <w:t>”</w:t>
      </w:r>
    </w:p>
    <w:p w:rsidR="00DB7E2F" w:rsidRPr="00BC27D6" w:rsidRDefault="00DB7E2F" w:rsidP="00291F65">
      <w:pPr>
        <w:rPr>
          <w:color w:val="FF0000"/>
          <w:sz w:val="22"/>
          <w:szCs w:val="22"/>
        </w:rPr>
      </w:pPr>
    </w:p>
    <w:p w:rsidR="00DB7E2F" w:rsidRPr="00BC27D6" w:rsidRDefault="00DB7E2F" w:rsidP="00291F65">
      <w:pPr>
        <w:rPr>
          <w:b/>
          <w:bCs/>
          <w:sz w:val="22"/>
          <w:szCs w:val="22"/>
        </w:rPr>
      </w:pPr>
      <w:r w:rsidRPr="00BC27D6">
        <w:rPr>
          <w:b/>
          <w:bCs/>
          <w:sz w:val="22"/>
          <w:szCs w:val="22"/>
        </w:rPr>
        <w:t>Sottomisura 214 a</w:t>
      </w:r>
    </w:p>
    <w:p w:rsidR="00DB7E2F" w:rsidRPr="00BC27D6" w:rsidRDefault="00DB7E2F" w:rsidP="00291F65">
      <w:pPr>
        <w:rPr>
          <w:b/>
          <w:bCs/>
          <w:sz w:val="22"/>
          <w:szCs w:val="22"/>
        </w:rPr>
      </w:pPr>
      <w:r w:rsidRPr="00BC27D6">
        <w:rPr>
          <w:b/>
          <w:bCs/>
          <w:sz w:val="22"/>
          <w:szCs w:val="22"/>
        </w:rPr>
        <w:t>214.a.1. Introduzione o mantenimento dell’agricoltura biologica</w:t>
      </w:r>
    </w:p>
    <w:p w:rsidR="00DB7E2F" w:rsidRPr="00BC27D6" w:rsidRDefault="00DB7E2F" w:rsidP="00291F65">
      <w:pPr>
        <w:rPr>
          <w:b/>
          <w:bCs/>
          <w:sz w:val="22"/>
          <w:szCs w:val="22"/>
        </w:rPr>
      </w:pPr>
    </w:p>
    <w:p w:rsidR="00DB7E2F" w:rsidRPr="00BC27D6" w:rsidRDefault="00DB7E2F" w:rsidP="00291F65">
      <w:pPr>
        <w:rPr>
          <w:b/>
          <w:bCs/>
          <w:color w:val="FF0000"/>
          <w:sz w:val="22"/>
          <w:szCs w:val="22"/>
        </w:rPr>
      </w:pPr>
      <w:r w:rsidRPr="00B03F9F">
        <w:rPr>
          <w:b/>
          <w:bCs/>
          <w:noProof/>
          <w:color w:val="FF0000"/>
          <w:sz w:val="22"/>
          <w:szCs w:val="22"/>
        </w:rPr>
        <w:pict>
          <v:shape id="Immagine 21" o:spid="_x0000_i1048" type="#_x0000_t75" style="width:478.5pt;height:324pt;visibility:visible">
            <v:imagedata r:id="rId28" o:title=""/>
          </v:shape>
        </w:pict>
      </w:r>
    </w:p>
    <w:p w:rsidR="00DB7E2F" w:rsidRDefault="00DB7E2F" w:rsidP="00411606">
      <w:pPr>
        <w:rPr>
          <w:sz w:val="22"/>
          <w:szCs w:val="22"/>
        </w:rPr>
      </w:pPr>
      <w:r w:rsidRPr="00BC27D6">
        <w:rPr>
          <w:sz w:val="22"/>
          <w:szCs w:val="22"/>
        </w:rPr>
        <w:t>dell’organismo pagatore.</w:t>
      </w:r>
    </w:p>
    <w:p w:rsidR="00DB7E2F" w:rsidRDefault="00DB7E2F" w:rsidP="00411606">
      <w:pPr>
        <w:rPr>
          <w:sz w:val="22"/>
          <w:szCs w:val="22"/>
        </w:rPr>
      </w:pPr>
    </w:p>
    <w:p w:rsidR="00DB7E2F" w:rsidRDefault="00DB7E2F" w:rsidP="00411606">
      <w:pPr>
        <w:rPr>
          <w:sz w:val="22"/>
          <w:szCs w:val="22"/>
        </w:rPr>
      </w:pPr>
    </w:p>
    <w:p w:rsidR="00DB7E2F" w:rsidRPr="00846540" w:rsidRDefault="00DB7E2F" w:rsidP="00846540">
      <w:pPr>
        <w:rPr>
          <w:color w:val="4F6228"/>
          <w:sz w:val="22"/>
          <w:szCs w:val="22"/>
        </w:rPr>
      </w:pPr>
      <w:r w:rsidRPr="008E17B3">
        <w:rPr>
          <w:color w:val="4F6228"/>
          <w:sz w:val="22"/>
          <w:szCs w:val="22"/>
        </w:rPr>
        <w:t>Agricoltura “INTEGRATA”</w:t>
      </w:r>
    </w:p>
    <w:p w:rsidR="00DB7E2F" w:rsidRDefault="00DB7E2F" w:rsidP="00411606">
      <w:pPr>
        <w:rPr>
          <w:b/>
          <w:bCs/>
          <w:sz w:val="22"/>
          <w:szCs w:val="22"/>
        </w:rPr>
      </w:pPr>
    </w:p>
    <w:p w:rsidR="00DB7E2F" w:rsidRDefault="00DB7E2F" w:rsidP="00411606">
      <w:pPr>
        <w:rPr>
          <w:b/>
          <w:bCs/>
          <w:sz w:val="22"/>
          <w:szCs w:val="22"/>
        </w:rPr>
      </w:pPr>
    </w:p>
    <w:p w:rsidR="00DB7E2F" w:rsidRPr="00BC27D6" w:rsidRDefault="00DB7E2F" w:rsidP="00411606">
      <w:pPr>
        <w:rPr>
          <w:b/>
          <w:bCs/>
          <w:sz w:val="22"/>
          <w:szCs w:val="22"/>
        </w:rPr>
      </w:pPr>
      <w:r w:rsidRPr="00BC27D6">
        <w:rPr>
          <w:b/>
          <w:bCs/>
          <w:sz w:val="22"/>
          <w:szCs w:val="22"/>
        </w:rPr>
        <w:t>214.a.2. Introduzione o mantenimento dell’agricoltura integrata</w:t>
      </w:r>
    </w:p>
    <w:p w:rsidR="00DB7E2F" w:rsidRPr="00BC27D6" w:rsidRDefault="00DB7E2F" w:rsidP="00411606">
      <w:pPr>
        <w:rPr>
          <w:b/>
          <w:bCs/>
          <w:sz w:val="22"/>
          <w:szCs w:val="22"/>
        </w:rPr>
      </w:pPr>
    </w:p>
    <w:p w:rsidR="00DB7E2F" w:rsidRPr="00BC27D6" w:rsidRDefault="00DB7E2F" w:rsidP="00411606">
      <w:pPr>
        <w:rPr>
          <w:b/>
          <w:bCs/>
          <w:sz w:val="22"/>
          <w:szCs w:val="22"/>
        </w:rPr>
      </w:pPr>
      <w:r w:rsidRPr="00B03F9F">
        <w:rPr>
          <w:b/>
          <w:bCs/>
          <w:noProof/>
          <w:sz w:val="22"/>
          <w:szCs w:val="22"/>
        </w:rPr>
        <w:pict>
          <v:shape id="Immagine 22" o:spid="_x0000_i1049" type="#_x0000_t75" style="width:477.75pt;height:161.25pt;visibility:visible">
            <v:imagedata r:id="rId29" o:title=""/>
          </v:shape>
        </w:pict>
      </w:r>
    </w:p>
    <w:p w:rsidR="00DB7E2F" w:rsidRPr="00BC27D6" w:rsidRDefault="00DB7E2F" w:rsidP="00411606">
      <w:pPr>
        <w:autoSpaceDE w:val="0"/>
        <w:autoSpaceDN w:val="0"/>
        <w:adjustRightInd w:val="0"/>
        <w:rPr>
          <w:sz w:val="22"/>
          <w:szCs w:val="22"/>
        </w:rPr>
      </w:pPr>
      <w:r w:rsidRPr="00BC27D6">
        <w:rPr>
          <w:sz w:val="22"/>
          <w:szCs w:val="22"/>
        </w:rPr>
        <w:t>I premi, espressi in euro/anno/ettaro e suddivisi per categoria di coltura sono i seguenti:</w:t>
      </w:r>
    </w:p>
    <w:p w:rsidR="00DB7E2F" w:rsidRPr="00BC27D6" w:rsidRDefault="00DB7E2F" w:rsidP="00411606">
      <w:pPr>
        <w:rPr>
          <w:sz w:val="22"/>
          <w:szCs w:val="22"/>
        </w:rPr>
      </w:pPr>
    </w:p>
    <w:p w:rsidR="00DB7E2F" w:rsidRPr="00BC27D6" w:rsidRDefault="00DB7E2F" w:rsidP="00411606">
      <w:pPr>
        <w:rPr>
          <w:sz w:val="22"/>
          <w:szCs w:val="22"/>
        </w:rPr>
      </w:pPr>
    </w:p>
    <w:p w:rsidR="00DB7E2F" w:rsidRPr="00BC27D6" w:rsidRDefault="00DB7E2F" w:rsidP="00411606">
      <w:pPr>
        <w:rPr>
          <w:sz w:val="22"/>
          <w:szCs w:val="22"/>
        </w:rPr>
      </w:pPr>
    </w:p>
    <w:p w:rsidR="00DB7E2F" w:rsidRPr="00BC27D6" w:rsidRDefault="00DB7E2F" w:rsidP="00411606">
      <w:pPr>
        <w:rPr>
          <w:sz w:val="22"/>
          <w:szCs w:val="22"/>
        </w:rPr>
      </w:pPr>
    </w:p>
    <w:p w:rsidR="00DB7E2F" w:rsidRPr="00BC27D6" w:rsidRDefault="00DB7E2F" w:rsidP="00411606">
      <w:pPr>
        <w:rPr>
          <w:color w:val="FF0000"/>
          <w:sz w:val="22"/>
          <w:szCs w:val="22"/>
        </w:rPr>
      </w:pPr>
    </w:p>
    <w:p w:rsidR="00DB7E2F" w:rsidRPr="00BC27D6" w:rsidRDefault="00DB7E2F" w:rsidP="00411606">
      <w:pPr>
        <w:rPr>
          <w:color w:val="FF0000"/>
          <w:sz w:val="22"/>
          <w:szCs w:val="22"/>
        </w:rPr>
      </w:pPr>
    </w:p>
    <w:p w:rsidR="00DB7E2F" w:rsidRPr="00BC27D6" w:rsidRDefault="00DB7E2F" w:rsidP="00AE1C8C">
      <w:pPr>
        <w:rPr>
          <w:color w:val="FF0000"/>
          <w:sz w:val="22"/>
          <w:szCs w:val="22"/>
        </w:rPr>
      </w:pPr>
      <w:r w:rsidRPr="00BC27D6">
        <w:rPr>
          <w:color w:val="FF0000"/>
          <w:sz w:val="22"/>
          <w:szCs w:val="22"/>
        </w:rPr>
        <w:t>P.A.  DI BOLZANO</w:t>
      </w:r>
    </w:p>
    <w:p w:rsidR="00DB7E2F" w:rsidRDefault="00DB7E2F" w:rsidP="00AE1C8C">
      <w:pPr>
        <w:rPr>
          <w:color w:val="FF0000"/>
          <w:sz w:val="22"/>
          <w:szCs w:val="22"/>
        </w:rPr>
      </w:pPr>
    </w:p>
    <w:p w:rsidR="00DB7E2F" w:rsidRDefault="00DB7E2F" w:rsidP="00846540">
      <w:pPr>
        <w:rPr>
          <w:color w:val="4F6228"/>
          <w:sz w:val="22"/>
          <w:szCs w:val="22"/>
        </w:rPr>
      </w:pPr>
      <w:r w:rsidRPr="008E17B3">
        <w:rPr>
          <w:color w:val="4F6228"/>
          <w:sz w:val="22"/>
          <w:szCs w:val="22"/>
        </w:rPr>
        <w:t>Agricoltura “</w:t>
      </w:r>
      <w:r>
        <w:rPr>
          <w:color w:val="4F6228"/>
          <w:sz w:val="22"/>
          <w:szCs w:val="22"/>
        </w:rPr>
        <w:t>BIOLOGICA</w:t>
      </w:r>
      <w:r w:rsidRPr="008E17B3">
        <w:rPr>
          <w:color w:val="4F6228"/>
          <w:sz w:val="22"/>
          <w:szCs w:val="22"/>
        </w:rPr>
        <w:t>”</w:t>
      </w:r>
    </w:p>
    <w:p w:rsidR="00DB7E2F" w:rsidRPr="00BC27D6" w:rsidRDefault="00DB7E2F" w:rsidP="00AE1C8C">
      <w:pPr>
        <w:rPr>
          <w:color w:val="FF0000"/>
          <w:sz w:val="22"/>
          <w:szCs w:val="22"/>
        </w:rPr>
      </w:pPr>
    </w:p>
    <w:p w:rsidR="00DB7E2F" w:rsidRPr="00BC27D6" w:rsidRDefault="00DB7E2F" w:rsidP="00AE1C8C">
      <w:pPr>
        <w:jc w:val="both"/>
        <w:rPr>
          <w:sz w:val="22"/>
          <w:szCs w:val="22"/>
        </w:rPr>
      </w:pPr>
      <w:r w:rsidRPr="00BC27D6">
        <w:rPr>
          <w:b/>
          <w:bCs/>
          <w:sz w:val="22"/>
          <w:szCs w:val="22"/>
          <w:u w:val="single"/>
          <w:shd w:val="clear" w:color="auto" w:fill="CCFFCC"/>
        </w:rPr>
        <w:t>Intervento 5 - coltivazioni biologiche:</w:t>
      </w:r>
    </w:p>
    <w:p w:rsidR="00DB7E2F" w:rsidRPr="00BC27D6" w:rsidRDefault="00DB7E2F" w:rsidP="00AE1C8C">
      <w:pPr>
        <w:rPr>
          <w:color w:val="FF0000"/>
          <w:sz w:val="22"/>
          <w:szCs w:val="22"/>
        </w:rPr>
      </w:pPr>
    </w:p>
    <w:p w:rsidR="00DB7E2F" w:rsidRPr="00BC27D6" w:rsidRDefault="00DB7E2F" w:rsidP="00AE1C8C">
      <w:pPr>
        <w:rPr>
          <w:color w:val="FF0000"/>
          <w:sz w:val="22"/>
          <w:szCs w:val="22"/>
        </w:rPr>
      </w:pPr>
    </w:p>
    <w:p w:rsidR="00DB7E2F" w:rsidRPr="00BC27D6" w:rsidRDefault="00DB7E2F" w:rsidP="00AE1C8C">
      <w:pPr>
        <w:numPr>
          <w:ilvl w:val="0"/>
          <w:numId w:val="10"/>
        </w:numPr>
        <w:jc w:val="both"/>
        <w:rPr>
          <w:sz w:val="22"/>
          <w:szCs w:val="22"/>
          <w:u w:val="single"/>
        </w:rPr>
      </w:pPr>
      <w:r w:rsidRPr="00BC27D6">
        <w:rPr>
          <w:sz w:val="22"/>
          <w:szCs w:val="22"/>
          <w:u w:val="single"/>
        </w:rPr>
        <w:t>Premio:</w:t>
      </w:r>
    </w:p>
    <w:p w:rsidR="00DB7E2F" w:rsidRPr="00BC27D6" w:rsidRDefault="00DB7E2F" w:rsidP="00AE1C8C">
      <w:pPr>
        <w:jc w:val="both"/>
        <w:rPr>
          <w:color w:val="000000"/>
          <w:sz w:val="22"/>
          <w:szCs w:val="22"/>
        </w:rPr>
      </w:pPr>
      <w:r w:rsidRPr="00BC27D6">
        <w:rPr>
          <w:sz w:val="22"/>
          <w:szCs w:val="22"/>
        </w:rPr>
        <w:t xml:space="preserve">Non è ammissibile la liquidazione di premi di importo inferiore a 50,00 € o superiore a 20.000,00 €. </w:t>
      </w:r>
      <w:r w:rsidRPr="00BC27D6">
        <w:rPr>
          <w:color w:val="000000"/>
          <w:sz w:val="22"/>
          <w:szCs w:val="22"/>
        </w:rPr>
        <w:t>Il premio annuo massimo è pari a:</w:t>
      </w:r>
    </w:p>
    <w:p w:rsidR="00DB7E2F" w:rsidRPr="00BC27D6" w:rsidRDefault="00DB7E2F" w:rsidP="00AE1C8C">
      <w:pPr>
        <w:autoSpaceDE w:val="0"/>
        <w:autoSpaceDN w:val="0"/>
        <w:adjustRightInd w:val="0"/>
        <w:rPr>
          <w:color w:val="000000"/>
          <w:sz w:val="22"/>
          <w:szCs w:val="22"/>
        </w:rPr>
      </w:pPr>
    </w:p>
    <w:p w:rsidR="00DB7E2F" w:rsidRPr="00BC27D6" w:rsidRDefault="00DB7E2F" w:rsidP="00AE1C8C">
      <w:pPr>
        <w:numPr>
          <w:ilvl w:val="0"/>
          <w:numId w:val="9"/>
        </w:numPr>
        <w:tabs>
          <w:tab w:val="clear" w:pos="720"/>
        </w:tabs>
        <w:ind w:left="0" w:firstLine="0"/>
        <w:jc w:val="both"/>
        <w:rPr>
          <w:sz w:val="22"/>
          <w:szCs w:val="22"/>
        </w:rPr>
      </w:pPr>
      <w:r w:rsidRPr="00BC27D6">
        <w:rPr>
          <w:sz w:val="22"/>
          <w:szCs w:val="22"/>
        </w:rPr>
        <w:t>900 €/Ha per frutteti (pomacee) con densità d’impianto di almeno 300 piante per ettaro e per vigneti.</w:t>
      </w:r>
    </w:p>
    <w:p w:rsidR="00DB7E2F" w:rsidRPr="00BC27D6" w:rsidRDefault="00DB7E2F" w:rsidP="00AE1C8C">
      <w:pPr>
        <w:jc w:val="both"/>
        <w:rPr>
          <w:sz w:val="22"/>
          <w:szCs w:val="22"/>
        </w:rPr>
      </w:pPr>
    </w:p>
    <w:p w:rsidR="00DB7E2F" w:rsidRPr="00BC27D6" w:rsidRDefault="00DB7E2F" w:rsidP="00AE1C8C">
      <w:pPr>
        <w:numPr>
          <w:ilvl w:val="0"/>
          <w:numId w:val="9"/>
        </w:numPr>
        <w:tabs>
          <w:tab w:val="clear" w:pos="720"/>
        </w:tabs>
        <w:ind w:left="0" w:firstLine="0"/>
        <w:jc w:val="both"/>
        <w:rPr>
          <w:sz w:val="22"/>
          <w:szCs w:val="22"/>
        </w:rPr>
      </w:pPr>
      <w:r w:rsidRPr="00BC27D6">
        <w:rPr>
          <w:color w:val="000000"/>
          <w:sz w:val="22"/>
          <w:szCs w:val="22"/>
        </w:rPr>
        <w:t xml:space="preserve">600 €/Ha per </w:t>
      </w:r>
      <w:r w:rsidRPr="00BC27D6">
        <w:rPr>
          <w:sz w:val="22"/>
          <w:szCs w:val="22"/>
        </w:rPr>
        <w:t xml:space="preserve">impianti di drupacee, frutti minori, </w:t>
      </w:r>
      <w:r w:rsidRPr="00BC27D6">
        <w:rPr>
          <w:sz w:val="22"/>
          <w:szCs w:val="22"/>
          <w:highlight w:val="red"/>
        </w:rPr>
        <w:t>altra frutta</w:t>
      </w:r>
      <w:r w:rsidRPr="00BC27D6">
        <w:rPr>
          <w:sz w:val="22"/>
          <w:szCs w:val="22"/>
        </w:rPr>
        <w:t xml:space="preserve"> </w:t>
      </w:r>
      <w:r w:rsidRPr="00BC27D6">
        <w:rPr>
          <w:color w:val="000000"/>
          <w:sz w:val="22"/>
          <w:szCs w:val="22"/>
        </w:rPr>
        <w:t>e per colture annuali (</w:t>
      </w:r>
      <w:r w:rsidRPr="00BC27D6">
        <w:rPr>
          <w:sz w:val="22"/>
          <w:szCs w:val="22"/>
        </w:rPr>
        <w:t>colture orticole, ortofrutticoltura, patate e cereali, di cui sono ammissibili esclusivamente le vecchie cultivar locali).</w:t>
      </w:r>
    </w:p>
    <w:p w:rsidR="00DB7E2F" w:rsidRPr="00BC27D6" w:rsidRDefault="00DB7E2F" w:rsidP="00AE1C8C">
      <w:pPr>
        <w:jc w:val="both"/>
        <w:rPr>
          <w:sz w:val="22"/>
          <w:szCs w:val="22"/>
        </w:rPr>
      </w:pPr>
    </w:p>
    <w:p w:rsidR="00DB7E2F" w:rsidRPr="00BC27D6" w:rsidRDefault="00DB7E2F" w:rsidP="00AE1C8C">
      <w:pPr>
        <w:numPr>
          <w:ilvl w:val="0"/>
          <w:numId w:val="9"/>
        </w:numPr>
        <w:tabs>
          <w:tab w:val="clear" w:pos="720"/>
        </w:tabs>
        <w:ind w:left="0" w:firstLine="0"/>
        <w:jc w:val="both"/>
        <w:rPr>
          <w:sz w:val="22"/>
          <w:szCs w:val="22"/>
        </w:rPr>
      </w:pPr>
      <w:r w:rsidRPr="00BC27D6">
        <w:rPr>
          <w:color w:val="000000"/>
          <w:sz w:val="22"/>
          <w:szCs w:val="22"/>
        </w:rPr>
        <w:t xml:space="preserve">350 €/Ha per </w:t>
      </w:r>
      <w:r w:rsidRPr="00BC27D6">
        <w:rPr>
          <w:sz w:val="22"/>
          <w:szCs w:val="22"/>
        </w:rPr>
        <w:t>mais, foraggiere avvicendate, prati e prati di montagna, nonché prati sfalciati ogni due anni, per i quali il premio è calcolato utilizzando il coefficiente 0,50. I frutteti non intensivi (meno di 300 piante per ettaro), la cui superficie è sfalciata, ricadono in tale categoria.</w:t>
      </w:r>
    </w:p>
    <w:p w:rsidR="00DB7E2F" w:rsidRPr="00BC27D6" w:rsidRDefault="00DB7E2F" w:rsidP="00411606">
      <w:pPr>
        <w:rPr>
          <w:color w:val="FF0000"/>
          <w:sz w:val="22"/>
          <w:szCs w:val="22"/>
        </w:rPr>
      </w:pPr>
    </w:p>
    <w:p w:rsidR="00DB7E2F" w:rsidRDefault="00DB7E2F" w:rsidP="00411606">
      <w:pPr>
        <w:rPr>
          <w:color w:val="FF0000"/>
          <w:sz w:val="22"/>
          <w:szCs w:val="22"/>
        </w:rPr>
      </w:pPr>
    </w:p>
    <w:p w:rsidR="00DB7E2F" w:rsidRDefault="00DB7E2F" w:rsidP="00411606">
      <w:pPr>
        <w:rPr>
          <w:color w:val="FF0000"/>
          <w:sz w:val="22"/>
          <w:szCs w:val="22"/>
        </w:rPr>
      </w:pPr>
    </w:p>
    <w:p w:rsidR="00DB7E2F" w:rsidRDefault="00DB7E2F" w:rsidP="00411606">
      <w:pPr>
        <w:rPr>
          <w:color w:val="FF0000"/>
          <w:sz w:val="22"/>
          <w:szCs w:val="22"/>
        </w:rPr>
      </w:pPr>
    </w:p>
    <w:p w:rsidR="00DB7E2F" w:rsidRDefault="00DB7E2F" w:rsidP="00411606">
      <w:pPr>
        <w:rPr>
          <w:color w:val="FF0000"/>
          <w:sz w:val="22"/>
          <w:szCs w:val="22"/>
        </w:rPr>
      </w:pPr>
    </w:p>
    <w:p w:rsidR="00DB7E2F" w:rsidRDefault="00DB7E2F" w:rsidP="00411606">
      <w:pPr>
        <w:rPr>
          <w:color w:val="FF0000"/>
          <w:sz w:val="22"/>
          <w:szCs w:val="22"/>
        </w:rPr>
      </w:pPr>
    </w:p>
    <w:p w:rsidR="00DB7E2F" w:rsidRDefault="00DB7E2F" w:rsidP="00411606">
      <w:pPr>
        <w:rPr>
          <w:color w:val="FF0000"/>
          <w:sz w:val="22"/>
          <w:szCs w:val="22"/>
        </w:rPr>
      </w:pPr>
    </w:p>
    <w:p w:rsidR="00DB7E2F" w:rsidRDefault="00DB7E2F" w:rsidP="00411606">
      <w:pPr>
        <w:rPr>
          <w:color w:val="FF0000"/>
          <w:sz w:val="22"/>
          <w:szCs w:val="22"/>
        </w:rPr>
      </w:pPr>
    </w:p>
    <w:p w:rsidR="00DB7E2F" w:rsidRDefault="00DB7E2F" w:rsidP="00411606">
      <w:pPr>
        <w:rPr>
          <w:color w:val="FF0000"/>
          <w:sz w:val="22"/>
          <w:szCs w:val="22"/>
        </w:rPr>
      </w:pPr>
    </w:p>
    <w:p w:rsidR="00DB7E2F" w:rsidRDefault="00DB7E2F" w:rsidP="00411606">
      <w:pPr>
        <w:rPr>
          <w:color w:val="FF0000"/>
          <w:sz w:val="22"/>
          <w:szCs w:val="22"/>
        </w:rPr>
      </w:pPr>
    </w:p>
    <w:p w:rsidR="00DB7E2F" w:rsidRDefault="00DB7E2F" w:rsidP="00411606">
      <w:pPr>
        <w:rPr>
          <w:color w:val="FF0000"/>
          <w:sz w:val="22"/>
          <w:szCs w:val="22"/>
        </w:rPr>
      </w:pPr>
    </w:p>
    <w:p w:rsidR="00DB7E2F" w:rsidRDefault="00DB7E2F" w:rsidP="00411606">
      <w:pPr>
        <w:rPr>
          <w:color w:val="FF0000"/>
          <w:sz w:val="22"/>
          <w:szCs w:val="22"/>
        </w:rPr>
      </w:pPr>
    </w:p>
    <w:p w:rsidR="00DB7E2F" w:rsidRPr="00BC27D6" w:rsidRDefault="00DB7E2F" w:rsidP="00411606">
      <w:pPr>
        <w:rPr>
          <w:color w:val="FF0000"/>
          <w:sz w:val="22"/>
          <w:szCs w:val="22"/>
        </w:rPr>
      </w:pPr>
      <w:r w:rsidRPr="00BC27D6">
        <w:rPr>
          <w:color w:val="FF0000"/>
          <w:sz w:val="22"/>
          <w:szCs w:val="22"/>
        </w:rPr>
        <w:t>P.A. DI TRENTO</w:t>
      </w:r>
    </w:p>
    <w:p w:rsidR="00DB7E2F" w:rsidRDefault="00DB7E2F" w:rsidP="00411606">
      <w:pPr>
        <w:rPr>
          <w:sz w:val="22"/>
          <w:szCs w:val="22"/>
        </w:rPr>
      </w:pPr>
    </w:p>
    <w:p w:rsidR="00DB7E2F" w:rsidRDefault="00DB7E2F" w:rsidP="00846540">
      <w:pPr>
        <w:rPr>
          <w:color w:val="4F6228"/>
          <w:sz w:val="22"/>
          <w:szCs w:val="22"/>
        </w:rPr>
      </w:pPr>
      <w:r w:rsidRPr="008E17B3">
        <w:rPr>
          <w:color w:val="4F6228"/>
          <w:sz w:val="22"/>
          <w:szCs w:val="22"/>
        </w:rPr>
        <w:t>Agricoltura “</w:t>
      </w:r>
      <w:r>
        <w:rPr>
          <w:color w:val="4F6228"/>
          <w:sz w:val="22"/>
          <w:szCs w:val="22"/>
        </w:rPr>
        <w:t>BIOLOGICA</w:t>
      </w:r>
      <w:r w:rsidRPr="008E17B3">
        <w:rPr>
          <w:color w:val="4F6228"/>
          <w:sz w:val="22"/>
          <w:szCs w:val="22"/>
        </w:rPr>
        <w:t>”</w:t>
      </w:r>
    </w:p>
    <w:p w:rsidR="00DB7E2F" w:rsidRDefault="00DB7E2F" w:rsidP="00411606">
      <w:pPr>
        <w:rPr>
          <w:sz w:val="22"/>
          <w:szCs w:val="22"/>
        </w:rPr>
      </w:pPr>
    </w:p>
    <w:p w:rsidR="00DB7E2F" w:rsidRPr="00BC27D6" w:rsidRDefault="00DB7E2F" w:rsidP="00411606">
      <w:pPr>
        <w:rPr>
          <w:sz w:val="22"/>
          <w:szCs w:val="22"/>
        </w:rPr>
      </w:pPr>
    </w:p>
    <w:p w:rsidR="00DB7E2F" w:rsidRPr="00BC27D6" w:rsidRDefault="00DB7E2F" w:rsidP="00411606">
      <w:pPr>
        <w:rPr>
          <w:b/>
          <w:bCs/>
          <w:sz w:val="22"/>
          <w:szCs w:val="22"/>
        </w:rPr>
      </w:pPr>
      <w:r w:rsidRPr="00BC27D6">
        <w:rPr>
          <w:b/>
          <w:bCs/>
          <w:sz w:val="22"/>
          <w:szCs w:val="22"/>
        </w:rPr>
        <w:t>Introduzione e/o mantenimento dei metodi di agricoltura biologica</w:t>
      </w:r>
    </w:p>
    <w:p w:rsidR="00DB7E2F" w:rsidRPr="00BC27D6" w:rsidRDefault="00DB7E2F" w:rsidP="00C12F94">
      <w:pPr>
        <w:autoSpaceDE w:val="0"/>
        <w:autoSpaceDN w:val="0"/>
        <w:adjustRightInd w:val="0"/>
        <w:rPr>
          <w:sz w:val="22"/>
          <w:szCs w:val="22"/>
        </w:rPr>
      </w:pPr>
      <w:r w:rsidRPr="00BC27D6">
        <w:rPr>
          <w:sz w:val="22"/>
          <w:szCs w:val="22"/>
        </w:rPr>
        <w:t>In relazione alle risultanze dei calcoli riportati nelle specifiche tabelle di cui all’allegato 1, si ritiene di non</w:t>
      </w:r>
    </w:p>
    <w:p w:rsidR="00DB7E2F" w:rsidRPr="00BC27D6" w:rsidRDefault="00DB7E2F" w:rsidP="00C12F94">
      <w:pPr>
        <w:autoSpaceDE w:val="0"/>
        <w:autoSpaceDN w:val="0"/>
        <w:adjustRightInd w:val="0"/>
        <w:rPr>
          <w:sz w:val="22"/>
          <w:szCs w:val="22"/>
        </w:rPr>
      </w:pPr>
      <w:r w:rsidRPr="00BC27D6">
        <w:rPr>
          <w:sz w:val="22"/>
          <w:szCs w:val="22"/>
        </w:rPr>
        <w:t>operare differenziazioni di aiuto tra aziende in conversione ed aziende biologiche e di compensare</w:t>
      </w:r>
    </w:p>
    <w:p w:rsidR="00DB7E2F" w:rsidRPr="00BC27D6" w:rsidRDefault="00DB7E2F" w:rsidP="00C12F94">
      <w:pPr>
        <w:autoSpaceDE w:val="0"/>
        <w:autoSpaceDN w:val="0"/>
        <w:adjustRightInd w:val="0"/>
        <w:rPr>
          <w:sz w:val="22"/>
          <w:szCs w:val="22"/>
        </w:rPr>
      </w:pPr>
      <w:r w:rsidRPr="00BC27D6">
        <w:rPr>
          <w:sz w:val="22"/>
          <w:szCs w:val="22"/>
        </w:rPr>
        <w:t>pertanto i maggiori costi e i mancati redditi con l'adozione dei seguenti livelli di intervento:</w:t>
      </w:r>
    </w:p>
    <w:p w:rsidR="00DB7E2F" w:rsidRPr="00BC27D6" w:rsidRDefault="00DB7E2F" w:rsidP="00C12F94">
      <w:pPr>
        <w:autoSpaceDE w:val="0"/>
        <w:autoSpaceDN w:val="0"/>
        <w:adjustRightInd w:val="0"/>
        <w:rPr>
          <w:sz w:val="22"/>
          <w:szCs w:val="22"/>
        </w:rPr>
      </w:pPr>
      <w:r w:rsidRPr="00BC27D6">
        <w:rPr>
          <w:sz w:val="22"/>
          <w:szCs w:val="22"/>
        </w:rPr>
        <w:t></w:t>
      </w:r>
      <w:r w:rsidRPr="00BC27D6">
        <w:rPr>
          <w:sz w:val="22"/>
          <w:szCs w:val="22"/>
        </w:rPr>
        <w:t>600 Euro/ha per le colture orticole;</w:t>
      </w:r>
    </w:p>
    <w:p w:rsidR="00DB7E2F" w:rsidRPr="00BC27D6" w:rsidRDefault="00DB7E2F" w:rsidP="00C12F94">
      <w:pPr>
        <w:autoSpaceDE w:val="0"/>
        <w:autoSpaceDN w:val="0"/>
        <w:adjustRightInd w:val="0"/>
        <w:rPr>
          <w:sz w:val="22"/>
          <w:szCs w:val="22"/>
        </w:rPr>
      </w:pPr>
      <w:r w:rsidRPr="00BC27D6">
        <w:rPr>
          <w:sz w:val="22"/>
          <w:szCs w:val="22"/>
        </w:rPr>
        <w:t></w:t>
      </w:r>
      <w:r w:rsidRPr="00BC27D6">
        <w:rPr>
          <w:sz w:val="22"/>
          <w:szCs w:val="22"/>
        </w:rPr>
        <w:t>450 Euro/ha per le altre colture annuali (seminativi) comprese le colture da sovescio;</w:t>
      </w:r>
    </w:p>
    <w:p w:rsidR="00DB7E2F" w:rsidRPr="00BC27D6" w:rsidRDefault="00DB7E2F" w:rsidP="00C12F94">
      <w:pPr>
        <w:autoSpaceDE w:val="0"/>
        <w:autoSpaceDN w:val="0"/>
        <w:adjustRightInd w:val="0"/>
        <w:rPr>
          <w:sz w:val="22"/>
          <w:szCs w:val="22"/>
        </w:rPr>
      </w:pPr>
      <w:r w:rsidRPr="00BC27D6">
        <w:rPr>
          <w:sz w:val="22"/>
          <w:szCs w:val="22"/>
        </w:rPr>
        <w:t></w:t>
      </w:r>
      <w:r w:rsidRPr="00BC27D6">
        <w:rPr>
          <w:sz w:val="22"/>
          <w:szCs w:val="22"/>
        </w:rPr>
        <w:t>600 Euro /ha per le colture arbustive a frutto piccolo;</w:t>
      </w:r>
    </w:p>
    <w:p w:rsidR="00DB7E2F" w:rsidRPr="00BC27D6" w:rsidRDefault="00DB7E2F" w:rsidP="00C12F94">
      <w:pPr>
        <w:autoSpaceDE w:val="0"/>
        <w:autoSpaceDN w:val="0"/>
        <w:adjustRightInd w:val="0"/>
        <w:rPr>
          <w:sz w:val="22"/>
          <w:szCs w:val="22"/>
        </w:rPr>
      </w:pPr>
      <w:r w:rsidRPr="00BC27D6">
        <w:rPr>
          <w:sz w:val="22"/>
          <w:szCs w:val="22"/>
        </w:rPr>
        <w:t></w:t>
      </w:r>
      <w:r w:rsidRPr="00BC27D6">
        <w:rPr>
          <w:sz w:val="22"/>
          <w:szCs w:val="22"/>
        </w:rPr>
        <w:t>900 Euro /ha per le colture arboree specializzate e la vite;</w:t>
      </w:r>
    </w:p>
    <w:p w:rsidR="00DB7E2F" w:rsidRPr="00BC27D6" w:rsidRDefault="00DB7E2F" w:rsidP="00C12F94">
      <w:pPr>
        <w:autoSpaceDE w:val="0"/>
        <w:autoSpaceDN w:val="0"/>
        <w:adjustRightInd w:val="0"/>
        <w:rPr>
          <w:sz w:val="22"/>
          <w:szCs w:val="22"/>
        </w:rPr>
      </w:pPr>
      <w:r w:rsidRPr="00BC27D6">
        <w:rPr>
          <w:sz w:val="22"/>
          <w:szCs w:val="22"/>
        </w:rPr>
        <w:t></w:t>
      </w:r>
      <w:r w:rsidRPr="00BC27D6">
        <w:rPr>
          <w:sz w:val="22"/>
          <w:szCs w:val="22"/>
        </w:rPr>
        <w:t>450 Euro /ha per le altre colture quali l'olivo ed il castagno;</w:t>
      </w:r>
    </w:p>
    <w:p w:rsidR="00DB7E2F" w:rsidRPr="00BC27D6" w:rsidRDefault="00DB7E2F" w:rsidP="00C12F94">
      <w:pPr>
        <w:autoSpaceDE w:val="0"/>
        <w:autoSpaceDN w:val="0"/>
        <w:adjustRightInd w:val="0"/>
        <w:rPr>
          <w:b/>
          <w:bCs/>
          <w:sz w:val="22"/>
          <w:szCs w:val="22"/>
        </w:rPr>
      </w:pPr>
      <w:r w:rsidRPr="00BC27D6">
        <w:rPr>
          <w:b/>
          <w:bCs/>
          <w:sz w:val="22"/>
          <w:szCs w:val="22"/>
        </w:rPr>
        <w:t></w:t>
      </w:r>
      <w:r w:rsidRPr="00BC27D6">
        <w:rPr>
          <w:b/>
          <w:bCs/>
          <w:sz w:val="22"/>
          <w:szCs w:val="22"/>
        </w:rPr>
        <w:t>260 Euro /ha per i prati avvicendati.</w:t>
      </w:r>
    </w:p>
    <w:p w:rsidR="00DB7E2F" w:rsidRPr="00BC27D6" w:rsidRDefault="00DB7E2F" w:rsidP="00C12F94">
      <w:pPr>
        <w:autoSpaceDE w:val="0"/>
        <w:autoSpaceDN w:val="0"/>
        <w:adjustRightInd w:val="0"/>
        <w:rPr>
          <w:sz w:val="22"/>
          <w:szCs w:val="22"/>
        </w:rPr>
      </w:pPr>
      <w:r w:rsidRPr="00BC27D6">
        <w:rPr>
          <w:sz w:val="22"/>
          <w:szCs w:val="22"/>
        </w:rPr>
        <w:t>La spesa annuale, tenendo conto di una possibile estensione di tali sistemi produttivi, è stimata nella</w:t>
      </w:r>
    </w:p>
    <w:p w:rsidR="00DB7E2F" w:rsidRPr="00BC27D6" w:rsidRDefault="00DB7E2F" w:rsidP="00C12F94">
      <w:pPr>
        <w:rPr>
          <w:sz w:val="22"/>
          <w:szCs w:val="22"/>
        </w:rPr>
      </w:pPr>
      <w:r w:rsidRPr="00BC27D6">
        <w:rPr>
          <w:sz w:val="22"/>
          <w:szCs w:val="22"/>
        </w:rPr>
        <w:t>misura di € 350.000,00.</w:t>
      </w:r>
    </w:p>
    <w:p w:rsidR="00DB7E2F" w:rsidRPr="00BC27D6" w:rsidRDefault="00DB7E2F" w:rsidP="00C12F94">
      <w:pPr>
        <w:rPr>
          <w:sz w:val="22"/>
          <w:szCs w:val="22"/>
        </w:rPr>
      </w:pPr>
    </w:p>
    <w:p w:rsidR="00DB7E2F" w:rsidRDefault="00DB7E2F" w:rsidP="00C12F94">
      <w:pPr>
        <w:rPr>
          <w:color w:val="FF0000"/>
          <w:sz w:val="22"/>
          <w:szCs w:val="22"/>
        </w:rPr>
      </w:pPr>
    </w:p>
    <w:p w:rsidR="00DB7E2F" w:rsidRDefault="00DB7E2F" w:rsidP="00C12F94">
      <w:pPr>
        <w:rPr>
          <w:color w:val="FF0000"/>
          <w:sz w:val="22"/>
          <w:szCs w:val="22"/>
        </w:rPr>
      </w:pPr>
    </w:p>
    <w:p w:rsidR="00DB7E2F" w:rsidRDefault="00DB7E2F" w:rsidP="00C12F94">
      <w:pPr>
        <w:rPr>
          <w:color w:val="FF0000"/>
          <w:sz w:val="22"/>
          <w:szCs w:val="22"/>
        </w:rPr>
      </w:pPr>
      <w:r w:rsidRPr="00BC27D6">
        <w:rPr>
          <w:color w:val="FF0000"/>
          <w:sz w:val="22"/>
          <w:szCs w:val="22"/>
        </w:rPr>
        <w:t>REGIONE UMBRIA</w:t>
      </w:r>
    </w:p>
    <w:p w:rsidR="00DB7E2F" w:rsidRDefault="00DB7E2F" w:rsidP="00C12F94">
      <w:pPr>
        <w:rPr>
          <w:color w:val="FF0000"/>
          <w:sz w:val="22"/>
          <w:szCs w:val="22"/>
        </w:rPr>
      </w:pPr>
    </w:p>
    <w:p w:rsidR="00DB7E2F" w:rsidRPr="00846540" w:rsidRDefault="00DB7E2F" w:rsidP="004C206C">
      <w:pPr>
        <w:rPr>
          <w:color w:val="4F6228"/>
          <w:sz w:val="22"/>
          <w:szCs w:val="22"/>
        </w:rPr>
      </w:pPr>
      <w:r w:rsidRPr="008E17B3">
        <w:rPr>
          <w:color w:val="4F6228"/>
          <w:sz w:val="22"/>
          <w:szCs w:val="22"/>
        </w:rPr>
        <w:t>Agricoltura “INTEGRATA”</w:t>
      </w:r>
    </w:p>
    <w:p w:rsidR="00DB7E2F" w:rsidRPr="00BC27D6" w:rsidRDefault="00DB7E2F" w:rsidP="00C12F94">
      <w:pPr>
        <w:rPr>
          <w:color w:val="FF0000"/>
          <w:sz w:val="22"/>
          <w:szCs w:val="22"/>
        </w:rPr>
      </w:pPr>
    </w:p>
    <w:p w:rsidR="00DB7E2F" w:rsidRPr="00BC27D6" w:rsidRDefault="00DB7E2F" w:rsidP="00C12F94">
      <w:pPr>
        <w:rPr>
          <w:color w:val="FF0000"/>
          <w:sz w:val="22"/>
          <w:szCs w:val="22"/>
        </w:rPr>
      </w:pPr>
      <w:r w:rsidRPr="00BC27D6">
        <w:rPr>
          <w:b/>
          <w:bCs/>
          <w:sz w:val="22"/>
          <w:szCs w:val="22"/>
        </w:rPr>
        <w:t>Introduzione e/o mantenimento di metodi di produzione integrata.</w:t>
      </w:r>
    </w:p>
    <w:p w:rsidR="00DB7E2F" w:rsidRPr="00BC27D6" w:rsidRDefault="00DB7E2F" w:rsidP="00C12F94">
      <w:pPr>
        <w:rPr>
          <w:color w:val="FF0000"/>
          <w:sz w:val="22"/>
          <w:szCs w:val="22"/>
        </w:rPr>
      </w:pPr>
    </w:p>
    <w:tbl>
      <w:tblPr>
        <w:tblW w:w="105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824"/>
        <w:gridCol w:w="1816"/>
        <w:gridCol w:w="2843"/>
        <w:gridCol w:w="3112"/>
      </w:tblGrid>
      <w:tr w:rsidR="00DB7E2F" w:rsidRPr="00BC27D6">
        <w:trPr>
          <w:cantSplit/>
          <w:trHeight w:val="45"/>
          <w:jc w:val="center"/>
        </w:trPr>
        <w:tc>
          <w:tcPr>
            <w:tcW w:w="7860" w:type="dxa"/>
            <w:gridSpan w:val="4"/>
          </w:tcPr>
          <w:p w:rsidR="00DB7E2F" w:rsidRPr="00BC27D6" w:rsidRDefault="00DB7E2F" w:rsidP="00C12F94">
            <w:pPr>
              <w:jc w:val="both"/>
            </w:pPr>
            <w:r w:rsidRPr="00BC27D6">
              <w:rPr>
                <w:sz w:val="22"/>
                <w:szCs w:val="22"/>
              </w:rPr>
              <w:t xml:space="preserve">L’aiuto verrà corrisposto sulla base degli ettari oggetto di impegno e delle colture praticate fino ai limiti massimi di seguito indicati. </w:t>
            </w:r>
          </w:p>
          <w:p w:rsidR="00DB7E2F" w:rsidRPr="00BC27D6" w:rsidRDefault="00DB7E2F" w:rsidP="00C12F94">
            <w:pPr>
              <w:jc w:val="both"/>
            </w:pPr>
          </w:p>
        </w:tc>
      </w:tr>
      <w:tr w:rsidR="00DB7E2F" w:rsidRPr="00BC27D6">
        <w:trPr>
          <w:cantSplit/>
          <w:trHeight w:val="465"/>
          <w:jc w:val="center"/>
        </w:trPr>
        <w:tc>
          <w:tcPr>
            <w:tcW w:w="2095" w:type="dxa"/>
            <w:vMerge w:val="restart"/>
          </w:tcPr>
          <w:p w:rsidR="00DB7E2F" w:rsidRPr="00BC27D6" w:rsidRDefault="00DB7E2F" w:rsidP="00C12F94">
            <w:pPr>
              <w:jc w:val="center"/>
              <w:rPr>
                <w:b/>
                <w:bCs/>
              </w:rPr>
            </w:pPr>
            <w:r w:rsidRPr="00BC27D6">
              <w:rPr>
                <w:b/>
                <w:bCs/>
                <w:sz w:val="22"/>
                <w:szCs w:val="22"/>
              </w:rPr>
              <w:t>Tipologie</w:t>
            </w:r>
          </w:p>
          <w:p w:rsidR="00DB7E2F" w:rsidRPr="00BC27D6" w:rsidRDefault="00DB7E2F" w:rsidP="00C12F94">
            <w:pPr>
              <w:jc w:val="center"/>
              <w:rPr>
                <w:b/>
                <w:bCs/>
              </w:rPr>
            </w:pPr>
          </w:p>
        </w:tc>
        <w:tc>
          <w:tcPr>
            <w:tcW w:w="3456" w:type="dxa"/>
            <w:gridSpan w:val="2"/>
          </w:tcPr>
          <w:p w:rsidR="00DB7E2F" w:rsidRPr="00BC27D6" w:rsidRDefault="00DB7E2F" w:rsidP="00C12F94">
            <w:pPr>
              <w:ind w:left="110"/>
              <w:jc w:val="center"/>
              <w:rPr>
                <w:b/>
                <w:bCs/>
              </w:rPr>
            </w:pPr>
            <w:r w:rsidRPr="00BC27D6">
              <w:rPr>
                <w:b/>
                <w:bCs/>
                <w:sz w:val="22"/>
                <w:szCs w:val="22"/>
              </w:rPr>
              <w:t>Importo (€) per ettaro di SAU</w:t>
            </w:r>
          </w:p>
        </w:tc>
        <w:tc>
          <w:tcPr>
            <w:tcW w:w="2309" w:type="dxa"/>
            <w:vMerge w:val="restart"/>
          </w:tcPr>
          <w:p w:rsidR="00DB7E2F" w:rsidRPr="00BC27D6" w:rsidRDefault="00DB7E2F" w:rsidP="00C12F94">
            <w:pPr>
              <w:ind w:left="-147" w:right="-69"/>
              <w:jc w:val="center"/>
              <w:rPr>
                <w:b/>
                <w:bCs/>
              </w:rPr>
            </w:pPr>
            <w:r w:rsidRPr="00BC27D6">
              <w:rPr>
                <w:b/>
                <w:bCs/>
                <w:sz w:val="22"/>
                <w:szCs w:val="22"/>
              </w:rPr>
              <w:t>Maggiorazione progetti d'area (fino a 600 €/ha)</w:t>
            </w:r>
          </w:p>
        </w:tc>
      </w:tr>
      <w:tr w:rsidR="00DB7E2F" w:rsidRPr="00BC27D6">
        <w:trPr>
          <w:cantSplit/>
          <w:trHeight w:val="437"/>
          <w:jc w:val="center"/>
        </w:trPr>
        <w:tc>
          <w:tcPr>
            <w:tcW w:w="2095" w:type="dxa"/>
            <w:vMerge/>
          </w:tcPr>
          <w:p w:rsidR="00DB7E2F" w:rsidRPr="00BC27D6" w:rsidRDefault="00DB7E2F" w:rsidP="00C12F94">
            <w:pPr>
              <w:jc w:val="center"/>
              <w:rPr>
                <w:b/>
                <w:bCs/>
              </w:rPr>
            </w:pPr>
          </w:p>
        </w:tc>
        <w:tc>
          <w:tcPr>
            <w:tcW w:w="1347" w:type="dxa"/>
          </w:tcPr>
          <w:p w:rsidR="00DB7E2F" w:rsidRPr="00BC27D6" w:rsidRDefault="00DB7E2F" w:rsidP="00C12F94">
            <w:pPr>
              <w:jc w:val="center"/>
              <w:rPr>
                <w:b/>
                <w:bCs/>
              </w:rPr>
            </w:pPr>
            <w:r w:rsidRPr="00BC27D6">
              <w:rPr>
                <w:b/>
                <w:bCs/>
                <w:sz w:val="22"/>
                <w:szCs w:val="22"/>
              </w:rPr>
              <w:t>Are rurali intermedie</w:t>
            </w:r>
          </w:p>
        </w:tc>
        <w:tc>
          <w:tcPr>
            <w:tcW w:w="2109" w:type="dxa"/>
          </w:tcPr>
          <w:p w:rsidR="00DB7E2F" w:rsidRPr="00BC27D6" w:rsidRDefault="00DB7E2F" w:rsidP="00C12F94">
            <w:pPr>
              <w:jc w:val="center"/>
              <w:rPr>
                <w:b/>
                <w:bCs/>
              </w:rPr>
            </w:pPr>
            <w:r w:rsidRPr="00BC27D6">
              <w:rPr>
                <w:b/>
                <w:bCs/>
                <w:sz w:val="22"/>
                <w:szCs w:val="22"/>
              </w:rPr>
              <w:t>Aree con problemi complessi di sviluppo</w:t>
            </w:r>
          </w:p>
        </w:tc>
        <w:tc>
          <w:tcPr>
            <w:tcW w:w="2309" w:type="dxa"/>
            <w:vMerge/>
          </w:tcPr>
          <w:p w:rsidR="00DB7E2F" w:rsidRPr="00BC27D6" w:rsidRDefault="00DB7E2F" w:rsidP="00C12F94">
            <w:pPr>
              <w:jc w:val="center"/>
              <w:rPr>
                <w:b/>
                <w:bCs/>
              </w:rPr>
            </w:pPr>
          </w:p>
        </w:tc>
      </w:tr>
      <w:tr w:rsidR="00DB7E2F" w:rsidRPr="00BC27D6">
        <w:trPr>
          <w:cantSplit/>
          <w:trHeight w:val="45"/>
          <w:jc w:val="center"/>
        </w:trPr>
        <w:tc>
          <w:tcPr>
            <w:tcW w:w="2095" w:type="dxa"/>
          </w:tcPr>
          <w:p w:rsidR="00DB7E2F" w:rsidRPr="00BC27D6" w:rsidRDefault="00DB7E2F" w:rsidP="00C12F94">
            <w:pPr>
              <w:jc w:val="both"/>
            </w:pPr>
            <w:r w:rsidRPr="00BC27D6">
              <w:rPr>
                <w:sz w:val="22"/>
                <w:szCs w:val="22"/>
              </w:rPr>
              <w:t>Colture ortive</w:t>
            </w:r>
          </w:p>
        </w:tc>
        <w:tc>
          <w:tcPr>
            <w:tcW w:w="3456" w:type="dxa"/>
            <w:gridSpan w:val="2"/>
          </w:tcPr>
          <w:p w:rsidR="00DB7E2F" w:rsidRPr="00BC27D6" w:rsidRDefault="00DB7E2F" w:rsidP="00C12F94">
            <w:pPr>
              <w:jc w:val="center"/>
            </w:pPr>
            <w:r w:rsidRPr="00BC27D6">
              <w:rPr>
                <w:sz w:val="22"/>
                <w:szCs w:val="22"/>
              </w:rPr>
              <w:t xml:space="preserve">350,00  </w:t>
            </w:r>
          </w:p>
          <w:p w:rsidR="00DB7E2F" w:rsidRPr="00BC27D6" w:rsidRDefault="00DB7E2F" w:rsidP="00C12F94">
            <w:pPr>
              <w:jc w:val="center"/>
              <w:rPr>
                <w:strike/>
              </w:rPr>
            </w:pPr>
          </w:p>
        </w:tc>
        <w:tc>
          <w:tcPr>
            <w:tcW w:w="2309" w:type="dxa"/>
          </w:tcPr>
          <w:p w:rsidR="00DB7E2F" w:rsidRPr="00BC27D6" w:rsidRDefault="00DB7E2F" w:rsidP="00C12F94">
            <w:pPr>
              <w:ind w:left="110"/>
              <w:jc w:val="center"/>
            </w:pPr>
            <w:r w:rsidRPr="00BC27D6">
              <w:rPr>
                <w:sz w:val="22"/>
                <w:szCs w:val="22"/>
              </w:rPr>
              <w:t>12,00</w:t>
            </w:r>
          </w:p>
        </w:tc>
      </w:tr>
      <w:tr w:rsidR="00DB7E2F" w:rsidRPr="00BC27D6">
        <w:trPr>
          <w:cantSplit/>
          <w:trHeight w:val="45"/>
          <w:jc w:val="center"/>
        </w:trPr>
        <w:tc>
          <w:tcPr>
            <w:tcW w:w="2095" w:type="dxa"/>
          </w:tcPr>
          <w:p w:rsidR="00DB7E2F" w:rsidRPr="00BC27D6" w:rsidRDefault="00DB7E2F" w:rsidP="00C12F94">
            <w:pPr>
              <w:jc w:val="both"/>
            </w:pPr>
            <w:r w:rsidRPr="00BC27D6">
              <w:rPr>
                <w:sz w:val="22"/>
                <w:szCs w:val="22"/>
              </w:rPr>
              <w:t>Colture ortive con tecnica irrigua a goccia.</w:t>
            </w:r>
          </w:p>
        </w:tc>
        <w:tc>
          <w:tcPr>
            <w:tcW w:w="3456" w:type="dxa"/>
            <w:gridSpan w:val="2"/>
            <w:vAlign w:val="center"/>
          </w:tcPr>
          <w:p w:rsidR="00DB7E2F" w:rsidRPr="00BC27D6" w:rsidRDefault="00DB7E2F" w:rsidP="00C12F94">
            <w:pPr>
              <w:ind w:left="110"/>
              <w:jc w:val="center"/>
            </w:pPr>
            <w:r w:rsidRPr="00BC27D6">
              <w:rPr>
                <w:sz w:val="22"/>
                <w:szCs w:val="22"/>
              </w:rPr>
              <w:t xml:space="preserve">500,00  </w:t>
            </w:r>
          </w:p>
          <w:p w:rsidR="00DB7E2F" w:rsidRPr="00BC27D6" w:rsidRDefault="00DB7E2F" w:rsidP="00C12F94">
            <w:pPr>
              <w:ind w:left="110"/>
              <w:jc w:val="center"/>
            </w:pPr>
          </w:p>
        </w:tc>
        <w:tc>
          <w:tcPr>
            <w:tcW w:w="2309" w:type="dxa"/>
            <w:vAlign w:val="center"/>
          </w:tcPr>
          <w:p w:rsidR="00DB7E2F" w:rsidRPr="00BC27D6" w:rsidRDefault="00DB7E2F" w:rsidP="00C12F94">
            <w:pPr>
              <w:jc w:val="center"/>
              <w:rPr>
                <w:strike/>
              </w:rPr>
            </w:pPr>
          </w:p>
        </w:tc>
      </w:tr>
      <w:tr w:rsidR="00DB7E2F" w:rsidRPr="00BC27D6">
        <w:trPr>
          <w:cantSplit/>
          <w:trHeight w:val="45"/>
          <w:jc w:val="center"/>
        </w:trPr>
        <w:tc>
          <w:tcPr>
            <w:tcW w:w="2095" w:type="dxa"/>
          </w:tcPr>
          <w:p w:rsidR="00DB7E2F" w:rsidRPr="00BC27D6" w:rsidRDefault="00DB7E2F" w:rsidP="00C12F94">
            <w:pPr>
              <w:jc w:val="both"/>
            </w:pPr>
          </w:p>
        </w:tc>
        <w:tc>
          <w:tcPr>
            <w:tcW w:w="3456" w:type="dxa"/>
            <w:gridSpan w:val="2"/>
            <w:vAlign w:val="center"/>
          </w:tcPr>
          <w:p w:rsidR="00DB7E2F" w:rsidRPr="00BC27D6" w:rsidRDefault="00DB7E2F" w:rsidP="00C12F94">
            <w:pPr>
              <w:ind w:left="110"/>
              <w:jc w:val="center"/>
            </w:pPr>
          </w:p>
        </w:tc>
        <w:tc>
          <w:tcPr>
            <w:tcW w:w="2309" w:type="dxa"/>
            <w:vAlign w:val="center"/>
          </w:tcPr>
          <w:p w:rsidR="00DB7E2F" w:rsidRPr="00BC27D6" w:rsidRDefault="00DB7E2F" w:rsidP="00C12F94">
            <w:pPr>
              <w:jc w:val="center"/>
            </w:pPr>
          </w:p>
        </w:tc>
      </w:tr>
      <w:tr w:rsidR="00DB7E2F" w:rsidRPr="00BC27D6">
        <w:trPr>
          <w:cantSplit/>
          <w:trHeight w:val="45"/>
          <w:jc w:val="center"/>
        </w:trPr>
        <w:tc>
          <w:tcPr>
            <w:tcW w:w="2095" w:type="dxa"/>
          </w:tcPr>
          <w:p w:rsidR="00DB7E2F" w:rsidRPr="00BC27D6" w:rsidRDefault="00DB7E2F" w:rsidP="00C12F94">
            <w:pPr>
              <w:jc w:val="both"/>
            </w:pPr>
            <w:r w:rsidRPr="00BC27D6">
              <w:rPr>
                <w:sz w:val="22"/>
                <w:szCs w:val="22"/>
              </w:rPr>
              <w:t>Seminativi e Tabacco Bright</w:t>
            </w:r>
          </w:p>
        </w:tc>
        <w:tc>
          <w:tcPr>
            <w:tcW w:w="1347" w:type="dxa"/>
          </w:tcPr>
          <w:p w:rsidR="00DB7E2F" w:rsidRPr="00BC27D6" w:rsidRDefault="00DB7E2F" w:rsidP="00C12F94">
            <w:pPr>
              <w:ind w:left="110"/>
              <w:jc w:val="center"/>
            </w:pPr>
            <w:r w:rsidRPr="00BC27D6">
              <w:rPr>
                <w:sz w:val="22"/>
                <w:szCs w:val="22"/>
              </w:rPr>
              <w:t xml:space="preserve">170,00 </w:t>
            </w:r>
          </w:p>
        </w:tc>
        <w:tc>
          <w:tcPr>
            <w:tcW w:w="2109" w:type="dxa"/>
          </w:tcPr>
          <w:p w:rsidR="00DB7E2F" w:rsidRPr="00BC27D6" w:rsidRDefault="00DB7E2F" w:rsidP="00C12F94">
            <w:pPr>
              <w:jc w:val="center"/>
            </w:pPr>
            <w:r w:rsidRPr="00BC27D6">
              <w:rPr>
                <w:sz w:val="22"/>
                <w:szCs w:val="22"/>
              </w:rPr>
              <w:t xml:space="preserve">120,00 </w:t>
            </w:r>
          </w:p>
        </w:tc>
        <w:tc>
          <w:tcPr>
            <w:tcW w:w="2309" w:type="dxa"/>
          </w:tcPr>
          <w:p w:rsidR="00DB7E2F" w:rsidRPr="00BC27D6" w:rsidRDefault="00DB7E2F" w:rsidP="00C12F94">
            <w:pPr>
              <w:ind w:left="110"/>
              <w:jc w:val="center"/>
            </w:pPr>
            <w:r w:rsidRPr="00BC27D6">
              <w:rPr>
                <w:sz w:val="22"/>
                <w:szCs w:val="22"/>
              </w:rPr>
              <w:t>12,00</w:t>
            </w:r>
          </w:p>
        </w:tc>
      </w:tr>
      <w:tr w:rsidR="00DB7E2F" w:rsidRPr="00BC27D6">
        <w:trPr>
          <w:cantSplit/>
          <w:trHeight w:val="45"/>
          <w:jc w:val="center"/>
        </w:trPr>
        <w:tc>
          <w:tcPr>
            <w:tcW w:w="2095" w:type="dxa"/>
          </w:tcPr>
          <w:p w:rsidR="00DB7E2F" w:rsidRPr="00BC27D6" w:rsidRDefault="00DB7E2F" w:rsidP="00C12F94">
            <w:pPr>
              <w:jc w:val="both"/>
            </w:pPr>
            <w:r w:rsidRPr="00BC27D6">
              <w:rPr>
                <w:sz w:val="22"/>
                <w:szCs w:val="22"/>
              </w:rPr>
              <w:t>Tabacco Bright  e mais, con tecnica irrigua a goccia</w:t>
            </w:r>
          </w:p>
        </w:tc>
        <w:tc>
          <w:tcPr>
            <w:tcW w:w="3456" w:type="dxa"/>
            <w:gridSpan w:val="2"/>
            <w:vAlign w:val="center"/>
          </w:tcPr>
          <w:p w:rsidR="00DB7E2F" w:rsidRPr="00BC27D6" w:rsidRDefault="00DB7E2F" w:rsidP="00C12F94">
            <w:pPr>
              <w:jc w:val="center"/>
            </w:pPr>
            <w:r w:rsidRPr="00BC27D6">
              <w:rPr>
                <w:sz w:val="22"/>
                <w:szCs w:val="22"/>
              </w:rPr>
              <w:t xml:space="preserve">350,00   </w:t>
            </w:r>
          </w:p>
        </w:tc>
        <w:tc>
          <w:tcPr>
            <w:tcW w:w="2309" w:type="dxa"/>
            <w:vAlign w:val="center"/>
          </w:tcPr>
          <w:p w:rsidR="00DB7E2F" w:rsidRPr="00BC27D6" w:rsidRDefault="00DB7E2F" w:rsidP="00C12F94">
            <w:pPr>
              <w:ind w:left="110"/>
              <w:jc w:val="center"/>
            </w:pPr>
            <w:r w:rsidRPr="00BC27D6">
              <w:rPr>
                <w:sz w:val="22"/>
                <w:szCs w:val="22"/>
              </w:rPr>
              <w:t>12,00</w:t>
            </w:r>
          </w:p>
        </w:tc>
      </w:tr>
      <w:tr w:rsidR="00DB7E2F" w:rsidRPr="00BC27D6">
        <w:trPr>
          <w:cantSplit/>
          <w:trHeight w:val="45"/>
          <w:jc w:val="center"/>
        </w:trPr>
        <w:tc>
          <w:tcPr>
            <w:tcW w:w="2095" w:type="dxa"/>
          </w:tcPr>
          <w:p w:rsidR="00DB7E2F" w:rsidRPr="00BC27D6" w:rsidRDefault="00DB7E2F" w:rsidP="00C12F94">
            <w:pPr>
              <w:jc w:val="both"/>
            </w:pPr>
          </w:p>
        </w:tc>
        <w:tc>
          <w:tcPr>
            <w:tcW w:w="3456" w:type="dxa"/>
            <w:gridSpan w:val="2"/>
            <w:vAlign w:val="center"/>
          </w:tcPr>
          <w:p w:rsidR="00DB7E2F" w:rsidRPr="00BC27D6" w:rsidRDefault="00DB7E2F" w:rsidP="00C12F94">
            <w:pPr>
              <w:jc w:val="center"/>
            </w:pPr>
          </w:p>
        </w:tc>
        <w:tc>
          <w:tcPr>
            <w:tcW w:w="2309" w:type="dxa"/>
            <w:vAlign w:val="center"/>
          </w:tcPr>
          <w:p w:rsidR="00DB7E2F" w:rsidRPr="00BC27D6" w:rsidRDefault="00DB7E2F" w:rsidP="00C12F94">
            <w:pPr>
              <w:ind w:left="110"/>
              <w:jc w:val="center"/>
            </w:pPr>
          </w:p>
        </w:tc>
      </w:tr>
      <w:tr w:rsidR="00DB7E2F" w:rsidRPr="00BC27D6">
        <w:trPr>
          <w:cantSplit/>
          <w:trHeight w:val="45"/>
          <w:jc w:val="center"/>
        </w:trPr>
        <w:tc>
          <w:tcPr>
            <w:tcW w:w="2095" w:type="dxa"/>
          </w:tcPr>
          <w:p w:rsidR="00DB7E2F" w:rsidRPr="00BC27D6" w:rsidRDefault="00DB7E2F" w:rsidP="00C12F94">
            <w:pPr>
              <w:jc w:val="both"/>
            </w:pPr>
            <w:r w:rsidRPr="00BC27D6">
              <w:rPr>
                <w:sz w:val="22"/>
                <w:szCs w:val="22"/>
              </w:rPr>
              <w:t>Olivo</w:t>
            </w:r>
          </w:p>
        </w:tc>
        <w:tc>
          <w:tcPr>
            <w:tcW w:w="1347" w:type="dxa"/>
          </w:tcPr>
          <w:p w:rsidR="00DB7E2F" w:rsidRPr="00BC27D6" w:rsidRDefault="00DB7E2F" w:rsidP="00C12F94">
            <w:pPr>
              <w:ind w:left="110"/>
              <w:jc w:val="center"/>
            </w:pPr>
            <w:r w:rsidRPr="00BC27D6">
              <w:rPr>
                <w:sz w:val="22"/>
                <w:szCs w:val="22"/>
              </w:rPr>
              <w:t xml:space="preserve">295,00 </w:t>
            </w:r>
          </w:p>
        </w:tc>
        <w:tc>
          <w:tcPr>
            <w:tcW w:w="2109" w:type="dxa"/>
          </w:tcPr>
          <w:p w:rsidR="00DB7E2F" w:rsidRPr="00BC27D6" w:rsidRDefault="00DB7E2F" w:rsidP="00C12F94">
            <w:pPr>
              <w:jc w:val="center"/>
            </w:pPr>
            <w:r w:rsidRPr="00BC27D6">
              <w:rPr>
                <w:sz w:val="22"/>
                <w:szCs w:val="22"/>
              </w:rPr>
              <w:t xml:space="preserve">125,00 </w:t>
            </w:r>
          </w:p>
          <w:p w:rsidR="00DB7E2F" w:rsidRPr="00BC27D6" w:rsidRDefault="00DB7E2F" w:rsidP="00C12F94">
            <w:pPr>
              <w:jc w:val="center"/>
            </w:pPr>
          </w:p>
        </w:tc>
        <w:tc>
          <w:tcPr>
            <w:tcW w:w="2309" w:type="dxa"/>
          </w:tcPr>
          <w:p w:rsidR="00DB7E2F" w:rsidRPr="00BC27D6" w:rsidRDefault="00DB7E2F" w:rsidP="00C12F94">
            <w:pPr>
              <w:ind w:left="110"/>
              <w:jc w:val="center"/>
            </w:pPr>
            <w:r w:rsidRPr="00BC27D6">
              <w:rPr>
                <w:sz w:val="22"/>
                <w:szCs w:val="22"/>
              </w:rPr>
              <w:t>12,00</w:t>
            </w:r>
          </w:p>
        </w:tc>
      </w:tr>
      <w:tr w:rsidR="00DB7E2F" w:rsidRPr="00BC27D6">
        <w:trPr>
          <w:cantSplit/>
          <w:trHeight w:val="276"/>
          <w:jc w:val="center"/>
        </w:trPr>
        <w:tc>
          <w:tcPr>
            <w:tcW w:w="2095" w:type="dxa"/>
          </w:tcPr>
          <w:p w:rsidR="00DB7E2F" w:rsidRPr="00BC27D6" w:rsidRDefault="00DB7E2F" w:rsidP="00C12F94">
            <w:pPr>
              <w:jc w:val="both"/>
            </w:pPr>
            <w:r w:rsidRPr="00BC27D6">
              <w:rPr>
                <w:sz w:val="22"/>
                <w:szCs w:val="22"/>
              </w:rPr>
              <w:t>Vite e fruttiferi</w:t>
            </w:r>
          </w:p>
        </w:tc>
        <w:tc>
          <w:tcPr>
            <w:tcW w:w="1347" w:type="dxa"/>
          </w:tcPr>
          <w:p w:rsidR="00DB7E2F" w:rsidRPr="00BC27D6" w:rsidRDefault="00DB7E2F" w:rsidP="00C12F94">
            <w:pPr>
              <w:ind w:left="110"/>
              <w:jc w:val="center"/>
            </w:pPr>
            <w:r w:rsidRPr="00BC27D6">
              <w:rPr>
                <w:sz w:val="22"/>
                <w:szCs w:val="22"/>
              </w:rPr>
              <w:t xml:space="preserve">480,00 </w:t>
            </w:r>
          </w:p>
        </w:tc>
        <w:tc>
          <w:tcPr>
            <w:tcW w:w="2109" w:type="dxa"/>
          </w:tcPr>
          <w:p w:rsidR="00DB7E2F" w:rsidRPr="00BC27D6" w:rsidRDefault="00DB7E2F" w:rsidP="00C12F94">
            <w:pPr>
              <w:jc w:val="center"/>
            </w:pPr>
            <w:r w:rsidRPr="00BC27D6">
              <w:rPr>
                <w:sz w:val="22"/>
                <w:szCs w:val="22"/>
              </w:rPr>
              <w:t xml:space="preserve">215,00 </w:t>
            </w:r>
          </w:p>
          <w:p w:rsidR="00DB7E2F" w:rsidRPr="00BC27D6" w:rsidRDefault="00DB7E2F" w:rsidP="00C12F94">
            <w:pPr>
              <w:jc w:val="center"/>
            </w:pPr>
          </w:p>
        </w:tc>
        <w:tc>
          <w:tcPr>
            <w:tcW w:w="2309" w:type="dxa"/>
          </w:tcPr>
          <w:p w:rsidR="00DB7E2F" w:rsidRPr="00BC27D6" w:rsidRDefault="00DB7E2F" w:rsidP="00C12F94">
            <w:pPr>
              <w:ind w:left="110"/>
              <w:jc w:val="center"/>
            </w:pPr>
            <w:r w:rsidRPr="00BC27D6">
              <w:rPr>
                <w:sz w:val="22"/>
                <w:szCs w:val="22"/>
              </w:rPr>
              <w:t>12,00</w:t>
            </w:r>
          </w:p>
        </w:tc>
      </w:tr>
    </w:tbl>
    <w:p w:rsidR="00DB7E2F" w:rsidRDefault="00DB7E2F" w:rsidP="00C12F94">
      <w:pPr>
        <w:rPr>
          <w:b/>
          <w:bCs/>
          <w:sz w:val="22"/>
          <w:szCs w:val="22"/>
        </w:rPr>
      </w:pPr>
    </w:p>
    <w:p w:rsidR="00DB7E2F" w:rsidRDefault="00DB7E2F" w:rsidP="00C12F94">
      <w:pPr>
        <w:rPr>
          <w:b/>
          <w:bCs/>
          <w:sz w:val="22"/>
          <w:szCs w:val="22"/>
        </w:rPr>
      </w:pPr>
    </w:p>
    <w:p w:rsidR="00DB7E2F" w:rsidRPr="00846540" w:rsidRDefault="00DB7E2F" w:rsidP="004C206C">
      <w:pPr>
        <w:rPr>
          <w:color w:val="4F6228"/>
          <w:sz w:val="22"/>
          <w:szCs w:val="22"/>
        </w:rPr>
      </w:pPr>
      <w:r>
        <w:rPr>
          <w:color w:val="4F6228"/>
          <w:sz w:val="22"/>
          <w:szCs w:val="22"/>
        </w:rPr>
        <w:t>Agricoltura “BIOLOGICA</w:t>
      </w:r>
      <w:r w:rsidRPr="008E17B3">
        <w:rPr>
          <w:color w:val="4F6228"/>
          <w:sz w:val="22"/>
          <w:szCs w:val="22"/>
        </w:rPr>
        <w:t>”</w:t>
      </w:r>
    </w:p>
    <w:p w:rsidR="00DB7E2F" w:rsidRDefault="00DB7E2F" w:rsidP="00C12F94">
      <w:pPr>
        <w:rPr>
          <w:b/>
          <w:bCs/>
          <w:sz w:val="22"/>
          <w:szCs w:val="22"/>
        </w:rPr>
      </w:pPr>
    </w:p>
    <w:p w:rsidR="00DB7E2F" w:rsidRPr="00BC27D6" w:rsidRDefault="00DB7E2F" w:rsidP="00C12F94">
      <w:pPr>
        <w:rPr>
          <w:b/>
          <w:bCs/>
          <w:sz w:val="22"/>
          <w:szCs w:val="22"/>
        </w:rPr>
      </w:pPr>
      <w:r w:rsidRPr="00BC27D6">
        <w:rPr>
          <w:b/>
          <w:bCs/>
          <w:sz w:val="22"/>
          <w:szCs w:val="22"/>
        </w:rPr>
        <w:t>Azione b) - Introduzione e/o mantenimento di metodi di produzione biologica.</w:t>
      </w:r>
    </w:p>
    <w:p w:rsidR="00DB7E2F" w:rsidRPr="00BC27D6" w:rsidRDefault="00DB7E2F" w:rsidP="00C12F94">
      <w:pPr>
        <w:rPr>
          <w:b/>
          <w:bCs/>
          <w:sz w:val="22"/>
          <w:szCs w:val="22"/>
        </w:rPr>
      </w:pPr>
    </w:p>
    <w:tbl>
      <w:tblPr>
        <w:tblW w:w="9948"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883"/>
        <w:gridCol w:w="1582"/>
        <w:gridCol w:w="1357"/>
        <w:gridCol w:w="1583"/>
        <w:gridCol w:w="1357"/>
        <w:gridCol w:w="2186"/>
      </w:tblGrid>
      <w:tr w:rsidR="00DB7E2F" w:rsidRPr="00BC27D6">
        <w:trPr>
          <w:cantSplit/>
          <w:trHeight w:val="45"/>
        </w:trPr>
        <w:tc>
          <w:tcPr>
            <w:tcW w:w="1500" w:type="dxa"/>
            <w:vMerge w:val="restart"/>
          </w:tcPr>
          <w:p w:rsidR="00DB7E2F" w:rsidRPr="00BC27D6" w:rsidRDefault="00DB7E2F" w:rsidP="00C12F94">
            <w:pPr>
              <w:ind w:left="110" w:hanging="38"/>
              <w:jc w:val="center"/>
              <w:rPr>
                <w:b/>
                <w:bCs/>
              </w:rPr>
            </w:pPr>
            <w:r w:rsidRPr="00BC27D6">
              <w:rPr>
                <w:b/>
                <w:bCs/>
                <w:sz w:val="22"/>
                <w:szCs w:val="22"/>
              </w:rPr>
              <w:t>Tipologie</w:t>
            </w:r>
          </w:p>
          <w:p w:rsidR="00DB7E2F" w:rsidRPr="00BC27D6" w:rsidRDefault="00DB7E2F" w:rsidP="00C12F94">
            <w:pPr>
              <w:ind w:left="110" w:hanging="38"/>
              <w:jc w:val="center"/>
              <w:rPr>
                <w:b/>
                <w:bCs/>
              </w:rPr>
            </w:pPr>
          </w:p>
        </w:tc>
        <w:tc>
          <w:tcPr>
            <w:tcW w:w="4680" w:type="dxa"/>
            <w:gridSpan w:val="4"/>
            <w:vAlign w:val="center"/>
          </w:tcPr>
          <w:p w:rsidR="00DB7E2F" w:rsidRPr="00BC27D6" w:rsidRDefault="00DB7E2F" w:rsidP="00C12F94">
            <w:pPr>
              <w:ind w:left="110"/>
              <w:jc w:val="center"/>
              <w:rPr>
                <w:b/>
                <w:bCs/>
              </w:rPr>
            </w:pPr>
            <w:r w:rsidRPr="00BC27D6">
              <w:rPr>
                <w:b/>
                <w:bCs/>
                <w:sz w:val="22"/>
                <w:szCs w:val="22"/>
              </w:rPr>
              <w:t>Importo (€) per ettaro di SAU</w:t>
            </w:r>
          </w:p>
        </w:tc>
        <w:tc>
          <w:tcPr>
            <w:tcW w:w="1740" w:type="dxa"/>
            <w:vMerge w:val="restart"/>
            <w:vAlign w:val="center"/>
          </w:tcPr>
          <w:p w:rsidR="00DB7E2F" w:rsidRPr="00BC27D6" w:rsidRDefault="00DB7E2F" w:rsidP="00C12F94">
            <w:pPr>
              <w:ind w:left="72"/>
              <w:jc w:val="center"/>
              <w:rPr>
                <w:b/>
                <w:bCs/>
              </w:rPr>
            </w:pPr>
            <w:r w:rsidRPr="00BC27D6">
              <w:rPr>
                <w:b/>
                <w:bCs/>
                <w:sz w:val="22"/>
                <w:szCs w:val="22"/>
              </w:rPr>
              <w:t>Maggiorazione progetti d'area (€/ha)</w:t>
            </w:r>
          </w:p>
        </w:tc>
      </w:tr>
      <w:tr w:rsidR="00DB7E2F" w:rsidRPr="00BC27D6">
        <w:trPr>
          <w:cantSplit/>
          <w:trHeight w:val="480"/>
        </w:trPr>
        <w:tc>
          <w:tcPr>
            <w:tcW w:w="1500" w:type="dxa"/>
            <w:vMerge/>
          </w:tcPr>
          <w:p w:rsidR="00DB7E2F" w:rsidRPr="00BC27D6" w:rsidRDefault="00DB7E2F" w:rsidP="00C12F94">
            <w:pPr>
              <w:ind w:left="110" w:hanging="38"/>
            </w:pPr>
          </w:p>
        </w:tc>
        <w:tc>
          <w:tcPr>
            <w:tcW w:w="2340" w:type="dxa"/>
            <w:gridSpan w:val="2"/>
            <w:vAlign w:val="center"/>
          </w:tcPr>
          <w:p w:rsidR="00DB7E2F" w:rsidRPr="00BC27D6" w:rsidRDefault="00DB7E2F" w:rsidP="00C12F94">
            <w:pPr>
              <w:ind w:hanging="48"/>
              <w:jc w:val="center"/>
              <w:rPr>
                <w:b/>
                <w:bCs/>
              </w:rPr>
            </w:pPr>
            <w:r w:rsidRPr="00BC27D6">
              <w:rPr>
                <w:b/>
                <w:bCs/>
                <w:sz w:val="22"/>
                <w:szCs w:val="22"/>
              </w:rPr>
              <w:t>Aree rurali intermedie</w:t>
            </w:r>
          </w:p>
        </w:tc>
        <w:tc>
          <w:tcPr>
            <w:tcW w:w="2340" w:type="dxa"/>
            <w:gridSpan w:val="2"/>
            <w:vAlign w:val="center"/>
          </w:tcPr>
          <w:p w:rsidR="00DB7E2F" w:rsidRPr="00BC27D6" w:rsidRDefault="00DB7E2F" w:rsidP="00C12F94">
            <w:pPr>
              <w:jc w:val="center"/>
              <w:rPr>
                <w:b/>
                <w:bCs/>
              </w:rPr>
            </w:pPr>
            <w:r w:rsidRPr="00BC27D6">
              <w:rPr>
                <w:b/>
                <w:bCs/>
                <w:sz w:val="22"/>
                <w:szCs w:val="22"/>
              </w:rPr>
              <w:t>Aree con problemi complessi di sviluppo</w:t>
            </w:r>
          </w:p>
        </w:tc>
        <w:tc>
          <w:tcPr>
            <w:tcW w:w="1740" w:type="dxa"/>
            <w:vMerge/>
            <w:vAlign w:val="center"/>
          </w:tcPr>
          <w:p w:rsidR="00DB7E2F" w:rsidRPr="00BC27D6" w:rsidRDefault="00DB7E2F" w:rsidP="00C12F94">
            <w:pPr>
              <w:ind w:left="110"/>
              <w:jc w:val="center"/>
            </w:pPr>
          </w:p>
        </w:tc>
      </w:tr>
      <w:tr w:rsidR="00DB7E2F" w:rsidRPr="00BC27D6">
        <w:trPr>
          <w:cantSplit/>
          <w:trHeight w:val="345"/>
        </w:trPr>
        <w:tc>
          <w:tcPr>
            <w:tcW w:w="1500" w:type="dxa"/>
            <w:vMerge/>
          </w:tcPr>
          <w:p w:rsidR="00DB7E2F" w:rsidRPr="00BC27D6" w:rsidRDefault="00DB7E2F" w:rsidP="00C12F94">
            <w:pPr>
              <w:ind w:left="110" w:hanging="38"/>
            </w:pPr>
          </w:p>
        </w:tc>
        <w:tc>
          <w:tcPr>
            <w:tcW w:w="1260" w:type="dxa"/>
            <w:vAlign w:val="center"/>
          </w:tcPr>
          <w:p w:rsidR="00DB7E2F" w:rsidRPr="00BC27D6" w:rsidRDefault="00DB7E2F" w:rsidP="00C12F94">
            <w:pPr>
              <w:ind w:left="-305" w:firstLine="180"/>
              <w:jc w:val="center"/>
            </w:pPr>
            <w:r w:rsidRPr="00BC27D6">
              <w:rPr>
                <w:sz w:val="22"/>
                <w:szCs w:val="22"/>
              </w:rPr>
              <w:t>Introduzione</w:t>
            </w:r>
          </w:p>
        </w:tc>
        <w:tc>
          <w:tcPr>
            <w:tcW w:w="1080" w:type="dxa"/>
            <w:vAlign w:val="center"/>
          </w:tcPr>
          <w:p w:rsidR="00DB7E2F" w:rsidRPr="00BC27D6" w:rsidRDefault="00DB7E2F" w:rsidP="00C12F94">
            <w:pPr>
              <w:ind w:left="-305" w:firstLine="180"/>
              <w:jc w:val="center"/>
            </w:pPr>
            <w:r w:rsidRPr="00BC27D6">
              <w:rPr>
                <w:sz w:val="22"/>
                <w:szCs w:val="22"/>
              </w:rPr>
              <w:t>Mantenimento</w:t>
            </w:r>
          </w:p>
        </w:tc>
        <w:tc>
          <w:tcPr>
            <w:tcW w:w="1260" w:type="dxa"/>
            <w:vAlign w:val="center"/>
          </w:tcPr>
          <w:p w:rsidR="00DB7E2F" w:rsidRPr="00BC27D6" w:rsidRDefault="00DB7E2F" w:rsidP="00C12F94">
            <w:pPr>
              <w:ind w:left="-305" w:firstLine="180"/>
              <w:jc w:val="center"/>
            </w:pPr>
            <w:r w:rsidRPr="00BC27D6">
              <w:rPr>
                <w:sz w:val="22"/>
                <w:szCs w:val="22"/>
              </w:rPr>
              <w:t>Introduzione</w:t>
            </w:r>
          </w:p>
        </w:tc>
        <w:tc>
          <w:tcPr>
            <w:tcW w:w="1080" w:type="dxa"/>
            <w:vAlign w:val="center"/>
          </w:tcPr>
          <w:p w:rsidR="00DB7E2F" w:rsidRPr="00BC27D6" w:rsidRDefault="00DB7E2F" w:rsidP="00C12F94">
            <w:pPr>
              <w:ind w:left="-305" w:firstLine="180"/>
              <w:jc w:val="center"/>
            </w:pPr>
            <w:r w:rsidRPr="00BC27D6">
              <w:rPr>
                <w:sz w:val="22"/>
                <w:szCs w:val="22"/>
              </w:rPr>
              <w:t>Mantenimento</w:t>
            </w:r>
          </w:p>
        </w:tc>
        <w:tc>
          <w:tcPr>
            <w:tcW w:w="1740" w:type="dxa"/>
            <w:vMerge/>
            <w:vAlign w:val="center"/>
          </w:tcPr>
          <w:p w:rsidR="00DB7E2F" w:rsidRPr="00BC27D6" w:rsidRDefault="00DB7E2F" w:rsidP="00C12F94">
            <w:pPr>
              <w:ind w:left="110"/>
              <w:jc w:val="center"/>
            </w:pPr>
          </w:p>
        </w:tc>
      </w:tr>
      <w:tr w:rsidR="00DB7E2F" w:rsidRPr="00BC27D6">
        <w:trPr>
          <w:cantSplit/>
          <w:trHeight w:val="1020"/>
        </w:trPr>
        <w:tc>
          <w:tcPr>
            <w:tcW w:w="1500" w:type="dxa"/>
            <w:vAlign w:val="center"/>
          </w:tcPr>
          <w:p w:rsidR="00DB7E2F" w:rsidRPr="00BC27D6" w:rsidRDefault="00DB7E2F" w:rsidP="00C12F94">
            <w:pPr>
              <w:ind w:left="11" w:hanging="38"/>
              <w:jc w:val="center"/>
            </w:pPr>
            <w:r w:rsidRPr="00BC27D6">
              <w:rPr>
                <w:sz w:val="22"/>
                <w:szCs w:val="22"/>
              </w:rPr>
              <w:t>Cereali e oleaginose</w:t>
            </w:r>
          </w:p>
        </w:tc>
        <w:tc>
          <w:tcPr>
            <w:tcW w:w="1260" w:type="dxa"/>
            <w:vAlign w:val="center"/>
          </w:tcPr>
          <w:p w:rsidR="00DB7E2F" w:rsidRPr="00BC27D6" w:rsidRDefault="00DB7E2F" w:rsidP="00C12F94">
            <w:pPr>
              <w:ind w:hanging="637"/>
              <w:jc w:val="right"/>
            </w:pPr>
            <w:r w:rsidRPr="00BC27D6">
              <w:rPr>
                <w:sz w:val="22"/>
                <w:szCs w:val="22"/>
              </w:rPr>
              <w:t>216,00</w:t>
            </w:r>
          </w:p>
          <w:p w:rsidR="00DB7E2F" w:rsidRPr="00BC27D6" w:rsidRDefault="00DB7E2F" w:rsidP="00C12F94">
            <w:pPr>
              <w:ind w:hanging="637"/>
              <w:jc w:val="right"/>
            </w:pPr>
          </w:p>
        </w:tc>
        <w:tc>
          <w:tcPr>
            <w:tcW w:w="1080" w:type="dxa"/>
            <w:vAlign w:val="center"/>
          </w:tcPr>
          <w:p w:rsidR="00DB7E2F" w:rsidRPr="00BC27D6" w:rsidRDefault="00DB7E2F" w:rsidP="00C12F94">
            <w:pPr>
              <w:ind w:hanging="637"/>
              <w:jc w:val="right"/>
            </w:pPr>
            <w:r w:rsidRPr="00BC27D6">
              <w:rPr>
                <w:sz w:val="22"/>
                <w:szCs w:val="22"/>
              </w:rPr>
              <w:t>200,00</w:t>
            </w:r>
          </w:p>
          <w:p w:rsidR="00DB7E2F" w:rsidRPr="00BC27D6" w:rsidRDefault="00DB7E2F" w:rsidP="00C12F94">
            <w:pPr>
              <w:ind w:hanging="637"/>
              <w:jc w:val="right"/>
            </w:pPr>
          </w:p>
        </w:tc>
        <w:tc>
          <w:tcPr>
            <w:tcW w:w="1260" w:type="dxa"/>
            <w:vAlign w:val="center"/>
          </w:tcPr>
          <w:p w:rsidR="00DB7E2F" w:rsidRPr="00BC27D6" w:rsidRDefault="00DB7E2F" w:rsidP="00C12F94">
            <w:pPr>
              <w:ind w:hanging="637"/>
              <w:jc w:val="center"/>
            </w:pPr>
          </w:p>
          <w:p w:rsidR="00DB7E2F" w:rsidRPr="00BC27D6" w:rsidRDefault="00DB7E2F" w:rsidP="00C12F94">
            <w:pPr>
              <w:ind w:hanging="637"/>
              <w:jc w:val="right"/>
            </w:pPr>
            <w:r w:rsidRPr="00BC27D6">
              <w:rPr>
                <w:sz w:val="22"/>
                <w:szCs w:val="22"/>
              </w:rPr>
              <w:t>162,00</w:t>
            </w:r>
          </w:p>
          <w:p w:rsidR="00DB7E2F" w:rsidRPr="00BC27D6" w:rsidRDefault="00DB7E2F" w:rsidP="00C12F94">
            <w:pPr>
              <w:ind w:hanging="637"/>
              <w:jc w:val="right"/>
            </w:pPr>
          </w:p>
        </w:tc>
        <w:tc>
          <w:tcPr>
            <w:tcW w:w="1080" w:type="dxa"/>
            <w:vAlign w:val="center"/>
          </w:tcPr>
          <w:p w:rsidR="00DB7E2F" w:rsidRPr="00BC27D6" w:rsidRDefault="00DB7E2F" w:rsidP="00C12F94">
            <w:pPr>
              <w:ind w:hanging="637"/>
              <w:jc w:val="right"/>
            </w:pPr>
            <w:r w:rsidRPr="00BC27D6">
              <w:rPr>
                <w:sz w:val="22"/>
                <w:szCs w:val="22"/>
              </w:rPr>
              <w:t>150,00</w:t>
            </w:r>
          </w:p>
          <w:p w:rsidR="00DB7E2F" w:rsidRPr="00BC27D6" w:rsidRDefault="00DB7E2F" w:rsidP="00C12F94">
            <w:pPr>
              <w:ind w:hanging="637"/>
              <w:jc w:val="right"/>
            </w:pPr>
          </w:p>
        </w:tc>
        <w:tc>
          <w:tcPr>
            <w:tcW w:w="1740" w:type="dxa"/>
            <w:vMerge w:val="restart"/>
            <w:vAlign w:val="center"/>
          </w:tcPr>
          <w:p w:rsidR="00DB7E2F" w:rsidRPr="00BC27D6" w:rsidRDefault="00DB7E2F" w:rsidP="00C12F94">
            <w:pPr>
              <w:jc w:val="center"/>
            </w:pPr>
            <w:r w:rsidRPr="00BC27D6">
              <w:rPr>
                <w:sz w:val="22"/>
                <w:szCs w:val="22"/>
              </w:rPr>
              <w:t>12,00</w:t>
            </w:r>
          </w:p>
        </w:tc>
      </w:tr>
      <w:tr w:rsidR="00DB7E2F" w:rsidRPr="00BC27D6">
        <w:trPr>
          <w:cantSplit/>
          <w:trHeight w:val="45"/>
        </w:trPr>
        <w:tc>
          <w:tcPr>
            <w:tcW w:w="1500" w:type="dxa"/>
            <w:vAlign w:val="center"/>
          </w:tcPr>
          <w:p w:rsidR="00DB7E2F" w:rsidRPr="00BC27D6" w:rsidRDefault="00DB7E2F" w:rsidP="00C12F94">
            <w:pPr>
              <w:ind w:left="11" w:hanging="38"/>
              <w:jc w:val="center"/>
            </w:pPr>
            <w:r w:rsidRPr="00BC27D6">
              <w:rPr>
                <w:sz w:val="22"/>
                <w:szCs w:val="22"/>
              </w:rPr>
              <w:t>Mais e Tabacco</w:t>
            </w:r>
          </w:p>
        </w:tc>
        <w:tc>
          <w:tcPr>
            <w:tcW w:w="1260" w:type="dxa"/>
            <w:vAlign w:val="center"/>
          </w:tcPr>
          <w:p w:rsidR="00DB7E2F" w:rsidRPr="00BC27D6" w:rsidRDefault="00DB7E2F" w:rsidP="00C12F94">
            <w:pPr>
              <w:ind w:hanging="637"/>
              <w:jc w:val="right"/>
            </w:pPr>
            <w:r w:rsidRPr="00BC27D6">
              <w:rPr>
                <w:sz w:val="22"/>
                <w:szCs w:val="22"/>
              </w:rPr>
              <w:t>326,00</w:t>
            </w:r>
          </w:p>
          <w:p w:rsidR="00DB7E2F" w:rsidRPr="00BC27D6" w:rsidRDefault="00DB7E2F" w:rsidP="00C12F94">
            <w:pPr>
              <w:ind w:hanging="637"/>
              <w:jc w:val="right"/>
            </w:pPr>
          </w:p>
        </w:tc>
        <w:tc>
          <w:tcPr>
            <w:tcW w:w="1080" w:type="dxa"/>
            <w:vAlign w:val="center"/>
          </w:tcPr>
          <w:p w:rsidR="00DB7E2F" w:rsidRPr="00BC27D6" w:rsidRDefault="00DB7E2F" w:rsidP="00C12F94">
            <w:pPr>
              <w:ind w:hanging="637"/>
              <w:jc w:val="right"/>
            </w:pPr>
            <w:r w:rsidRPr="00BC27D6">
              <w:rPr>
                <w:sz w:val="22"/>
                <w:szCs w:val="22"/>
              </w:rPr>
              <w:t>300,00</w:t>
            </w:r>
          </w:p>
          <w:p w:rsidR="00DB7E2F" w:rsidRPr="00BC27D6" w:rsidRDefault="00DB7E2F" w:rsidP="00C12F94">
            <w:pPr>
              <w:ind w:hanging="637"/>
              <w:jc w:val="right"/>
            </w:pPr>
          </w:p>
        </w:tc>
        <w:tc>
          <w:tcPr>
            <w:tcW w:w="1260" w:type="dxa"/>
            <w:vAlign w:val="center"/>
          </w:tcPr>
          <w:p w:rsidR="00DB7E2F" w:rsidRPr="00BC27D6" w:rsidRDefault="00DB7E2F" w:rsidP="00C12F94">
            <w:pPr>
              <w:ind w:hanging="637"/>
              <w:jc w:val="right"/>
            </w:pPr>
            <w:r w:rsidRPr="00BC27D6">
              <w:rPr>
                <w:sz w:val="22"/>
                <w:szCs w:val="22"/>
              </w:rPr>
              <w:t>250,00</w:t>
            </w:r>
          </w:p>
          <w:p w:rsidR="00DB7E2F" w:rsidRPr="00BC27D6" w:rsidRDefault="00DB7E2F" w:rsidP="00C12F94">
            <w:pPr>
              <w:ind w:hanging="637"/>
              <w:jc w:val="right"/>
            </w:pPr>
          </w:p>
        </w:tc>
        <w:tc>
          <w:tcPr>
            <w:tcW w:w="1080" w:type="dxa"/>
            <w:vAlign w:val="center"/>
          </w:tcPr>
          <w:p w:rsidR="00DB7E2F" w:rsidRPr="00BC27D6" w:rsidRDefault="00DB7E2F" w:rsidP="00C12F94">
            <w:pPr>
              <w:ind w:hanging="637"/>
              <w:jc w:val="right"/>
            </w:pPr>
            <w:r w:rsidRPr="00BC27D6">
              <w:rPr>
                <w:sz w:val="22"/>
                <w:szCs w:val="22"/>
              </w:rPr>
              <w:t>230,00</w:t>
            </w:r>
          </w:p>
          <w:p w:rsidR="00DB7E2F" w:rsidRPr="00BC27D6" w:rsidRDefault="00DB7E2F" w:rsidP="00C12F94">
            <w:pPr>
              <w:ind w:hanging="637"/>
              <w:jc w:val="right"/>
            </w:pPr>
          </w:p>
        </w:tc>
        <w:tc>
          <w:tcPr>
            <w:tcW w:w="1740" w:type="dxa"/>
            <w:vMerge/>
            <w:vAlign w:val="center"/>
          </w:tcPr>
          <w:p w:rsidR="00DB7E2F" w:rsidRPr="00BC27D6" w:rsidRDefault="00DB7E2F" w:rsidP="00C12F94">
            <w:pPr>
              <w:jc w:val="center"/>
            </w:pPr>
          </w:p>
        </w:tc>
      </w:tr>
      <w:tr w:rsidR="00DB7E2F" w:rsidRPr="00BC27D6">
        <w:trPr>
          <w:cantSplit/>
          <w:trHeight w:val="45"/>
        </w:trPr>
        <w:tc>
          <w:tcPr>
            <w:tcW w:w="1500" w:type="dxa"/>
            <w:vAlign w:val="center"/>
          </w:tcPr>
          <w:p w:rsidR="00DB7E2F" w:rsidRPr="00BC27D6" w:rsidRDefault="00DB7E2F" w:rsidP="00C12F94">
            <w:pPr>
              <w:ind w:left="11" w:hanging="38"/>
              <w:jc w:val="center"/>
            </w:pPr>
            <w:r w:rsidRPr="00BC27D6">
              <w:rPr>
                <w:sz w:val="22"/>
                <w:szCs w:val="22"/>
              </w:rPr>
              <w:t>Mais  e Tabacco con sistema di irrigazione a goccia</w:t>
            </w:r>
          </w:p>
        </w:tc>
        <w:tc>
          <w:tcPr>
            <w:tcW w:w="1260" w:type="dxa"/>
            <w:vAlign w:val="center"/>
          </w:tcPr>
          <w:p w:rsidR="00DB7E2F" w:rsidRPr="00BC27D6" w:rsidRDefault="00DB7E2F" w:rsidP="00C12F94">
            <w:pPr>
              <w:ind w:hanging="637"/>
              <w:jc w:val="right"/>
            </w:pPr>
            <w:r w:rsidRPr="00BC27D6">
              <w:rPr>
                <w:sz w:val="22"/>
                <w:szCs w:val="22"/>
              </w:rPr>
              <w:t>500,00</w:t>
            </w:r>
          </w:p>
          <w:p w:rsidR="00DB7E2F" w:rsidRPr="00BC27D6" w:rsidRDefault="00DB7E2F" w:rsidP="00C12F94">
            <w:pPr>
              <w:ind w:hanging="637"/>
              <w:jc w:val="right"/>
            </w:pPr>
          </w:p>
        </w:tc>
        <w:tc>
          <w:tcPr>
            <w:tcW w:w="1080" w:type="dxa"/>
            <w:vAlign w:val="center"/>
          </w:tcPr>
          <w:p w:rsidR="00DB7E2F" w:rsidRPr="00BC27D6" w:rsidRDefault="00DB7E2F" w:rsidP="00C12F94">
            <w:pPr>
              <w:ind w:hanging="637"/>
              <w:jc w:val="right"/>
            </w:pPr>
            <w:r w:rsidRPr="00BC27D6">
              <w:rPr>
                <w:sz w:val="22"/>
                <w:szCs w:val="22"/>
              </w:rPr>
              <w:t>500,00</w:t>
            </w:r>
          </w:p>
          <w:p w:rsidR="00DB7E2F" w:rsidRPr="00BC27D6" w:rsidRDefault="00DB7E2F" w:rsidP="00C12F94">
            <w:pPr>
              <w:ind w:hanging="637"/>
              <w:jc w:val="right"/>
            </w:pPr>
          </w:p>
        </w:tc>
        <w:tc>
          <w:tcPr>
            <w:tcW w:w="1260" w:type="dxa"/>
            <w:vAlign w:val="center"/>
          </w:tcPr>
          <w:p w:rsidR="00DB7E2F" w:rsidRPr="00BC27D6" w:rsidRDefault="00DB7E2F" w:rsidP="00C12F94">
            <w:pPr>
              <w:ind w:hanging="637"/>
              <w:jc w:val="right"/>
            </w:pPr>
            <w:r w:rsidRPr="00BC27D6">
              <w:rPr>
                <w:sz w:val="22"/>
                <w:szCs w:val="22"/>
              </w:rPr>
              <w:t>500,00</w:t>
            </w:r>
          </w:p>
        </w:tc>
        <w:tc>
          <w:tcPr>
            <w:tcW w:w="1080" w:type="dxa"/>
            <w:vAlign w:val="center"/>
          </w:tcPr>
          <w:p w:rsidR="00DB7E2F" w:rsidRPr="00BC27D6" w:rsidRDefault="00DB7E2F" w:rsidP="00C12F94">
            <w:pPr>
              <w:ind w:hanging="637"/>
              <w:jc w:val="right"/>
            </w:pPr>
            <w:r w:rsidRPr="00BC27D6">
              <w:rPr>
                <w:sz w:val="22"/>
                <w:szCs w:val="22"/>
              </w:rPr>
              <w:t>500,00</w:t>
            </w:r>
          </w:p>
        </w:tc>
        <w:tc>
          <w:tcPr>
            <w:tcW w:w="1740" w:type="dxa"/>
            <w:vMerge/>
            <w:vAlign w:val="center"/>
          </w:tcPr>
          <w:p w:rsidR="00DB7E2F" w:rsidRPr="00BC27D6" w:rsidRDefault="00DB7E2F" w:rsidP="00C12F94">
            <w:pPr>
              <w:jc w:val="center"/>
            </w:pPr>
          </w:p>
        </w:tc>
      </w:tr>
      <w:tr w:rsidR="00DB7E2F" w:rsidRPr="00BC27D6">
        <w:trPr>
          <w:cantSplit/>
          <w:trHeight w:val="181"/>
        </w:trPr>
        <w:tc>
          <w:tcPr>
            <w:tcW w:w="1500" w:type="dxa"/>
            <w:vAlign w:val="center"/>
          </w:tcPr>
          <w:p w:rsidR="00DB7E2F" w:rsidRPr="00BC27D6" w:rsidRDefault="00DB7E2F" w:rsidP="00C12F94">
            <w:pPr>
              <w:ind w:left="11" w:hanging="38"/>
              <w:jc w:val="center"/>
            </w:pPr>
            <w:r w:rsidRPr="00BC27D6">
              <w:rPr>
                <w:sz w:val="22"/>
                <w:szCs w:val="22"/>
              </w:rPr>
              <w:t xml:space="preserve">Leguminose </w:t>
            </w:r>
          </w:p>
        </w:tc>
        <w:tc>
          <w:tcPr>
            <w:tcW w:w="1260" w:type="dxa"/>
            <w:vAlign w:val="center"/>
          </w:tcPr>
          <w:p w:rsidR="00DB7E2F" w:rsidRPr="00BC27D6" w:rsidRDefault="00DB7E2F" w:rsidP="00C12F94">
            <w:pPr>
              <w:ind w:hanging="637"/>
              <w:jc w:val="right"/>
            </w:pPr>
            <w:r w:rsidRPr="00BC27D6">
              <w:rPr>
                <w:sz w:val="22"/>
                <w:szCs w:val="22"/>
              </w:rPr>
              <w:t>180,00</w:t>
            </w:r>
          </w:p>
          <w:p w:rsidR="00DB7E2F" w:rsidRPr="00BC27D6" w:rsidRDefault="00DB7E2F" w:rsidP="00C12F94">
            <w:pPr>
              <w:ind w:hanging="637"/>
              <w:jc w:val="right"/>
            </w:pPr>
          </w:p>
        </w:tc>
        <w:tc>
          <w:tcPr>
            <w:tcW w:w="1080" w:type="dxa"/>
            <w:vAlign w:val="center"/>
          </w:tcPr>
          <w:p w:rsidR="00DB7E2F" w:rsidRPr="00BC27D6" w:rsidRDefault="00DB7E2F" w:rsidP="00C12F94">
            <w:pPr>
              <w:ind w:hanging="637"/>
              <w:jc w:val="right"/>
            </w:pPr>
            <w:r w:rsidRPr="00BC27D6">
              <w:rPr>
                <w:sz w:val="22"/>
                <w:szCs w:val="22"/>
              </w:rPr>
              <w:t>160,00</w:t>
            </w:r>
          </w:p>
          <w:p w:rsidR="00DB7E2F" w:rsidRPr="00BC27D6" w:rsidRDefault="00DB7E2F" w:rsidP="00C12F94">
            <w:pPr>
              <w:ind w:hanging="637"/>
              <w:jc w:val="right"/>
            </w:pPr>
          </w:p>
        </w:tc>
        <w:tc>
          <w:tcPr>
            <w:tcW w:w="1260" w:type="dxa"/>
            <w:vAlign w:val="center"/>
          </w:tcPr>
          <w:p w:rsidR="00DB7E2F" w:rsidRPr="00BC27D6" w:rsidRDefault="00DB7E2F" w:rsidP="00C12F94">
            <w:pPr>
              <w:ind w:hanging="637"/>
              <w:jc w:val="right"/>
            </w:pPr>
            <w:r w:rsidRPr="00BC27D6">
              <w:rPr>
                <w:sz w:val="22"/>
                <w:szCs w:val="22"/>
              </w:rPr>
              <w:t>160,00</w:t>
            </w:r>
          </w:p>
          <w:p w:rsidR="00DB7E2F" w:rsidRPr="00BC27D6" w:rsidRDefault="00DB7E2F" w:rsidP="00C12F94">
            <w:pPr>
              <w:ind w:hanging="637"/>
              <w:jc w:val="right"/>
            </w:pPr>
          </w:p>
        </w:tc>
        <w:tc>
          <w:tcPr>
            <w:tcW w:w="1080" w:type="dxa"/>
            <w:vAlign w:val="center"/>
          </w:tcPr>
          <w:p w:rsidR="00DB7E2F" w:rsidRPr="00BC27D6" w:rsidRDefault="00DB7E2F" w:rsidP="00C12F94">
            <w:pPr>
              <w:ind w:hanging="637"/>
              <w:jc w:val="right"/>
            </w:pPr>
            <w:r w:rsidRPr="00BC27D6">
              <w:rPr>
                <w:sz w:val="22"/>
                <w:szCs w:val="22"/>
              </w:rPr>
              <w:t>140,00</w:t>
            </w:r>
          </w:p>
          <w:p w:rsidR="00DB7E2F" w:rsidRPr="00BC27D6" w:rsidRDefault="00DB7E2F" w:rsidP="00C12F94">
            <w:pPr>
              <w:ind w:hanging="637"/>
              <w:jc w:val="right"/>
            </w:pPr>
          </w:p>
        </w:tc>
        <w:tc>
          <w:tcPr>
            <w:tcW w:w="1740" w:type="dxa"/>
            <w:vMerge/>
            <w:vAlign w:val="center"/>
          </w:tcPr>
          <w:p w:rsidR="00DB7E2F" w:rsidRPr="00BC27D6" w:rsidRDefault="00DB7E2F" w:rsidP="00C12F94">
            <w:pPr>
              <w:jc w:val="center"/>
            </w:pPr>
          </w:p>
        </w:tc>
      </w:tr>
      <w:tr w:rsidR="00DB7E2F" w:rsidRPr="00BC27D6">
        <w:trPr>
          <w:cantSplit/>
          <w:trHeight w:val="381"/>
        </w:trPr>
        <w:tc>
          <w:tcPr>
            <w:tcW w:w="1500" w:type="dxa"/>
            <w:vAlign w:val="center"/>
          </w:tcPr>
          <w:p w:rsidR="00DB7E2F" w:rsidRPr="00BC27D6" w:rsidRDefault="00DB7E2F" w:rsidP="00C12F94">
            <w:pPr>
              <w:ind w:left="11" w:hanging="38"/>
              <w:jc w:val="center"/>
            </w:pPr>
            <w:r w:rsidRPr="00BC27D6">
              <w:rPr>
                <w:sz w:val="22"/>
                <w:szCs w:val="22"/>
              </w:rPr>
              <w:t>Vite e fruttiferi</w:t>
            </w:r>
          </w:p>
        </w:tc>
        <w:tc>
          <w:tcPr>
            <w:tcW w:w="1260" w:type="dxa"/>
            <w:vAlign w:val="center"/>
          </w:tcPr>
          <w:p w:rsidR="00DB7E2F" w:rsidRPr="00BC27D6" w:rsidRDefault="00DB7E2F" w:rsidP="00C12F94">
            <w:pPr>
              <w:ind w:hanging="637"/>
              <w:jc w:val="right"/>
            </w:pPr>
            <w:r w:rsidRPr="00BC27D6">
              <w:rPr>
                <w:sz w:val="22"/>
                <w:szCs w:val="22"/>
              </w:rPr>
              <w:t>720,00</w:t>
            </w:r>
          </w:p>
          <w:p w:rsidR="00DB7E2F" w:rsidRPr="00BC27D6" w:rsidRDefault="00DB7E2F" w:rsidP="00C12F94">
            <w:pPr>
              <w:ind w:hanging="637"/>
              <w:jc w:val="right"/>
            </w:pPr>
          </w:p>
        </w:tc>
        <w:tc>
          <w:tcPr>
            <w:tcW w:w="1080" w:type="dxa"/>
            <w:vAlign w:val="center"/>
          </w:tcPr>
          <w:p w:rsidR="00DB7E2F" w:rsidRPr="00BC27D6" w:rsidRDefault="00DB7E2F" w:rsidP="00C12F94">
            <w:pPr>
              <w:ind w:hanging="637"/>
              <w:jc w:val="right"/>
            </w:pPr>
            <w:r w:rsidRPr="00BC27D6">
              <w:rPr>
                <w:sz w:val="22"/>
                <w:szCs w:val="22"/>
              </w:rPr>
              <w:t>650,00</w:t>
            </w:r>
          </w:p>
          <w:p w:rsidR="00DB7E2F" w:rsidRPr="00BC27D6" w:rsidRDefault="00DB7E2F" w:rsidP="00C12F94">
            <w:pPr>
              <w:ind w:hanging="637"/>
              <w:jc w:val="right"/>
            </w:pPr>
          </w:p>
        </w:tc>
        <w:tc>
          <w:tcPr>
            <w:tcW w:w="1260" w:type="dxa"/>
            <w:vAlign w:val="center"/>
          </w:tcPr>
          <w:p w:rsidR="00DB7E2F" w:rsidRPr="00BC27D6" w:rsidRDefault="00DB7E2F" w:rsidP="00C12F94">
            <w:pPr>
              <w:ind w:hanging="637"/>
              <w:jc w:val="right"/>
            </w:pPr>
          </w:p>
          <w:p w:rsidR="00DB7E2F" w:rsidRPr="00BC27D6" w:rsidRDefault="00DB7E2F" w:rsidP="00C12F94">
            <w:pPr>
              <w:ind w:hanging="637"/>
              <w:jc w:val="right"/>
            </w:pPr>
            <w:r w:rsidRPr="00BC27D6">
              <w:rPr>
                <w:sz w:val="22"/>
                <w:szCs w:val="22"/>
              </w:rPr>
              <w:t>550,00</w:t>
            </w:r>
          </w:p>
          <w:p w:rsidR="00DB7E2F" w:rsidRPr="00BC27D6" w:rsidRDefault="00DB7E2F" w:rsidP="00C12F94">
            <w:pPr>
              <w:ind w:hanging="637"/>
              <w:jc w:val="right"/>
              <w:rPr>
                <w:vertAlign w:val="subscript"/>
              </w:rPr>
            </w:pPr>
          </w:p>
        </w:tc>
        <w:tc>
          <w:tcPr>
            <w:tcW w:w="1080" w:type="dxa"/>
            <w:vAlign w:val="center"/>
          </w:tcPr>
          <w:p w:rsidR="00DB7E2F" w:rsidRPr="00BC27D6" w:rsidRDefault="00DB7E2F" w:rsidP="00C12F94">
            <w:pPr>
              <w:ind w:hanging="637"/>
              <w:jc w:val="right"/>
            </w:pPr>
            <w:r w:rsidRPr="00BC27D6">
              <w:rPr>
                <w:sz w:val="22"/>
                <w:szCs w:val="22"/>
              </w:rPr>
              <w:t>500,00</w:t>
            </w:r>
          </w:p>
          <w:p w:rsidR="00DB7E2F" w:rsidRPr="00BC27D6" w:rsidRDefault="00DB7E2F" w:rsidP="00C12F94">
            <w:pPr>
              <w:ind w:hanging="637"/>
              <w:jc w:val="right"/>
            </w:pPr>
          </w:p>
        </w:tc>
        <w:tc>
          <w:tcPr>
            <w:tcW w:w="1740" w:type="dxa"/>
            <w:vMerge/>
            <w:vAlign w:val="center"/>
          </w:tcPr>
          <w:p w:rsidR="00DB7E2F" w:rsidRPr="00BC27D6" w:rsidRDefault="00DB7E2F" w:rsidP="00C12F94">
            <w:pPr>
              <w:jc w:val="center"/>
            </w:pPr>
          </w:p>
        </w:tc>
      </w:tr>
      <w:tr w:rsidR="00DB7E2F" w:rsidRPr="00BC27D6">
        <w:trPr>
          <w:cantSplit/>
          <w:trHeight w:val="381"/>
        </w:trPr>
        <w:tc>
          <w:tcPr>
            <w:tcW w:w="1500" w:type="dxa"/>
            <w:vAlign w:val="center"/>
          </w:tcPr>
          <w:p w:rsidR="00DB7E2F" w:rsidRPr="00BC27D6" w:rsidRDefault="00DB7E2F" w:rsidP="00C12F94">
            <w:pPr>
              <w:ind w:left="11" w:hanging="38"/>
              <w:jc w:val="center"/>
            </w:pPr>
            <w:r w:rsidRPr="00BC27D6">
              <w:rPr>
                <w:sz w:val="22"/>
                <w:szCs w:val="22"/>
              </w:rPr>
              <w:t>Olivo</w:t>
            </w:r>
          </w:p>
        </w:tc>
        <w:tc>
          <w:tcPr>
            <w:tcW w:w="1260" w:type="dxa"/>
            <w:vAlign w:val="center"/>
          </w:tcPr>
          <w:p w:rsidR="00DB7E2F" w:rsidRPr="00BC27D6" w:rsidRDefault="00DB7E2F" w:rsidP="00C12F94">
            <w:pPr>
              <w:ind w:hanging="637"/>
              <w:jc w:val="right"/>
            </w:pPr>
            <w:r w:rsidRPr="00BC27D6">
              <w:rPr>
                <w:sz w:val="22"/>
                <w:szCs w:val="22"/>
              </w:rPr>
              <w:t>525,00</w:t>
            </w:r>
          </w:p>
          <w:p w:rsidR="00DB7E2F" w:rsidRPr="00BC27D6" w:rsidRDefault="00DB7E2F" w:rsidP="00C12F94">
            <w:pPr>
              <w:ind w:hanging="637"/>
              <w:jc w:val="right"/>
            </w:pPr>
          </w:p>
        </w:tc>
        <w:tc>
          <w:tcPr>
            <w:tcW w:w="1080" w:type="dxa"/>
            <w:vAlign w:val="center"/>
          </w:tcPr>
          <w:p w:rsidR="00DB7E2F" w:rsidRPr="00BC27D6" w:rsidRDefault="00DB7E2F" w:rsidP="00C12F94">
            <w:pPr>
              <w:ind w:hanging="637"/>
              <w:jc w:val="right"/>
            </w:pPr>
            <w:r w:rsidRPr="00BC27D6">
              <w:rPr>
                <w:sz w:val="22"/>
                <w:szCs w:val="22"/>
              </w:rPr>
              <w:t>405,00</w:t>
            </w:r>
          </w:p>
          <w:p w:rsidR="00DB7E2F" w:rsidRPr="00BC27D6" w:rsidRDefault="00DB7E2F" w:rsidP="00C12F94">
            <w:pPr>
              <w:ind w:hanging="637"/>
              <w:jc w:val="right"/>
            </w:pPr>
          </w:p>
        </w:tc>
        <w:tc>
          <w:tcPr>
            <w:tcW w:w="1260" w:type="dxa"/>
            <w:vAlign w:val="center"/>
          </w:tcPr>
          <w:p w:rsidR="00DB7E2F" w:rsidRPr="00BC27D6" w:rsidRDefault="00DB7E2F" w:rsidP="00C12F94">
            <w:pPr>
              <w:ind w:hanging="637"/>
              <w:jc w:val="right"/>
            </w:pPr>
            <w:r w:rsidRPr="00BC27D6">
              <w:rPr>
                <w:sz w:val="22"/>
                <w:szCs w:val="22"/>
              </w:rPr>
              <w:t>365,00</w:t>
            </w:r>
          </w:p>
          <w:p w:rsidR="00DB7E2F" w:rsidRPr="00BC27D6" w:rsidRDefault="00DB7E2F" w:rsidP="00C12F94">
            <w:pPr>
              <w:ind w:hanging="637"/>
              <w:jc w:val="right"/>
            </w:pPr>
          </w:p>
        </w:tc>
        <w:tc>
          <w:tcPr>
            <w:tcW w:w="1080" w:type="dxa"/>
            <w:vAlign w:val="center"/>
          </w:tcPr>
          <w:p w:rsidR="00DB7E2F" w:rsidRPr="00BC27D6" w:rsidRDefault="00DB7E2F" w:rsidP="00C12F94">
            <w:pPr>
              <w:ind w:hanging="637"/>
              <w:jc w:val="right"/>
            </w:pPr>
            <w:r w:rsidRPr="00BC27D6">
              <w:rPr>
                <w:sz w:val="22"/>
                <w:szCs w:val="22"/>
              </w:rPr>
              <w:t>270,00</w:t>
            </w:r>
          </w:p>
          <w:p w:rsidR="00DB7E2F" w:rsidRPr="00BC27D6" w:rsidRDefault="00DB7E2F" w:rsidP="00C12F94">
            <w:pPr>
              <w:ind w:hanging="637"/>
              <w:jc w:val="right"/>
            </w:pPr>
          </w:p>
        </w:tc>
        <w:tc>
          <w:tcPr>
            <w:tcW w:w="1740" w:type="dxa"/>
            <w:vMerge/>
            <w:vAlign w:val="center"/>
          </w:tcPr>
          <w:p w:rsidR="00DB7E2F" w:rsidRPr="00BC27D6" w:rsidRDefault="00DB7E2F" w:rsidP="00C12F94">
            <w:pPr>
              <w:jc w:val="center"/>
            </w:pPr>
          </w:p>
        </w:tc>
      </w:tr>
      <w:tr w:rsidR="00DB7E2F" w:rsidRPr="00BC27D6">
        <w:trPr>
          <w:cantSplit/>
          <w:trHeight w:val="45"/>
        </w:trPr>
        <w:tc>
          <w:tcPr>
            <w:tcW w:w="1500" w:type="dxa"/>
          </w:tcPr>
          <w:p w:rsidR="00DB7E2F" w:rsidRPr="00BC27D6" w:rsidRDefault="00DB7E2F" w:rsidP="00C12F94">
            <w:pPr>
              <w:ind w:left="110" w:hanging="38"/>
              <w:jc w:val="center"/>
              <w:rPr>
                <w:b/>
                <w:bCs/>
              </w:rPr>
            </w:pPr>
            <w:r w:rsidRPr="00BC27D6">
              <w:rPr>
                <w:b/>
                <w:bCs/>
                <w:sz w:val="22"/>
                <w:szCs w:val="22"/>
              </w:rPr>
              <w:t>Tipologie</w:t>
            </w:r>
          </w:p>
        </w:tc>
        <w:tc>
          <w:tcPr>
            <w:tcW w:w="2340" w:type="dxa"/>
            <w:gridSpan w:val="2"/>
            <w:vAlign w:val="center"/>
          </w:tcPr>
          <w:p w:rsidR="00DB7E2F" w:rsidRPr="00BC27D6" w:rsidRDefault="00DB7E2F" w:rsidP="00C12F94">
            <w:pPr>
              <w:ind w:left="-305" w:hanging="637"/>
              <w:jc w:val="center"/>
              <w:rPr>
                <w:b/>
                <w:bCs/>
              </w:rPr>
            </w:pPr>
            <w:r w:rsidRPr="00BC27D6">
              <w:rPr>
                <w:b/>
                <w:bCs/>
                <w:sz w:val="22"/>
                <w:szCs w:val="22"/>
              </w:rPr>
              <w:t>Introduzione</w:t>
            </w:r>
          </w:p>
        </w:tc>
        <w:tc>
          <w:tcPr>
            <w:tcW w:w="2340" w:type="dxa"/>
            <w:gridSpan w:val="2"/>
            <w:vAlign w:val="center"/>
          </w:tcPr>
          <w:p w:rsidR="00DB7E2F" w:rsidRPr="00BC27D6" w:rsidRDefault="00DB7E2F" w:rsidP="00C12F94">
            <w:pPr>
              <w:ind w:left="-305" w:hanging="637"/>
              <w:jc w:val="center"/>
              <w:rPr>
                <w:b/>
                <w:bCs/>
              </w:rPr>
            </w:pPr>
            <w:r w:rsidRPr="00BC27D6">
              <w:rPr>
                <w:b/>
                <w:bCs/>
                <w:sz w:val="22"/>
                <w:szCs w:val="22"/>
              </w:rPr>
              <w:t>Mantenimento</w:t>
            </w:r>
          </w:p>
        </w:tc>
        <w:tc>
          <w:tcPr>
            <w:tcW w:w="1740" w:type="dxa"/>
            <w:vAlign w:val="center"/>
          </w:tcPr>
          <w:p w:rsidR="00DB7E2F" w:rsidRPr="00BC27D6" w:rsidRDefault="00DB7E2F" w:rsidP="00C12F94">
            <w:pPr>
              <w:jc w:val="center"/>
            </w:pPr>
          </w:p>
        </w:tc>
      </w:tr>
      <w:tr w:rsidR="00DB7E2F" w:rsidRPr="00BC27D6">
        <w:trPr>
          <w:cantSplit/>
          <w:trHeight w:val="45"/>
        </w:trPr>
        <w:tc>
          <w:tcPr>
            <w:tcW w:w="1500" w:type="dxa"/>
          </w:tcPr>
          <w:p w:rsidR="00DB7E2F" w:rsidRPr="00BC27D6" w:rsidRDefault="00DB7E2F" w:rsidP="00C12F94">
            <w:pPr>
              <w:ind w:left="11" w:hanging="38"/>
            </w:pPr>
            <w:r w:rsidRPr="00BC27D6">
              <w:rPr>
                <w:sz w:val="22"/>
                <w:szCs w:val="22"/>
              </w:rPr>
              <w:t xml:space="preserve">Foraggere </w:t>
            </w:r>
          </w:p>
        </w:tc>
        <w:tc>
          <w:tcPr>
            <w:tcW w:w="2340" w:type="dxa"/>
            <w:gridSpan w:val="2"/>
            <w:vAlign w:val="center"/>
          </w:tcPr>
          <w:p w:rsidR="00DB7E2F" w:rsidRPr="00BC27D6" w:rsidRDefault="00DB7E2F" w:rsidP="00C12F94">
            <w:pPr>
              <w:ind w:hanging="637"/>
              <w:jc w:val="center"/>
            </w:pPr>
            <w:r w:rsidRPr="00BC27D6">
              <w:rPr>
                <w:sz w:val="22"/>
                <w:szCs w:val="22"/>
              </w:rPr>
              <w:t>120,00</w:t>
            </w:r>
          </w:p>
          <w:p w:rsidR="00DB7E2F" w:rsidRPr="00BC27D6" w:rsidRDefault="00DB7E2F" w:rsidP="00C12F94">
            <w:pPr>
              <w:ind w:hanging="637"/>
              <w:jc w:val="center"/>
            </w:pPr>
          </w:p>
        </w:tc>
        <w:tc>
          <w:tcPr>
            <w:tcW w:w="2340" w:type="dxa"/>
            <w:gridSpan w:val="2"/>
            <w:vAlign w:val="center"/>
          </w:tcPr>
          <w:p w:rsidR="00DB7E2F" w:rsidRPr="00BC27D6" w:rsidRDefault="00DB7E2F" w:rsidP="00C12F94">
            <w:pPr>
              <w:ind w:hanging="637"/>
              <w:jc w:val="center"/>
            </w:pPr>
            <w:r w:rsidRPr="00BC27D6">
              <w:rPr>
                <w:sz w:val="22"/>
                <w:szCs w:val="22"/>
              </w:rPr>
              <w:t>110,00</w:t>
            </w:r>
          </w:p>
          <w:p w:rsidR="00DB7E2F" w:rsidRPr="00BC27D6" w:rsidRDefault="00DB7E2F" w:rsidP="00C12F94">
            <w:pPr>
              <w:ind w:hanging="637"/>
              <w:jc w:val="center"/>
            </w:pPr>
          </w:p>
        </w:tc>
        <w:tc>
          <w:tcPr>
            <w:tcW w:w="1740" w:type="dxa"/>
            <w:vAlign w:val="center"/>
          </w:tcPr>
          <w:p w:rsidR="00DB7E2F" w:rsidRPr="00BC27D6" w:rsidRDefault="00DB7E2F" w:rsidP="00C12F94">
            <w:pPr>
              <w:jc w:val="center"/>
            </w:pPr>
            <w:r w:rsidRPr="00BC27D6">
              <w:rPr>
                <w:sz w:val="22"/>
                <w:szCs w:val="22"/>
              </w:rPr>
              <w:t>12,00</w:t>
            </w:r>
          </w:p>
        </w:tc>
      </w:tr>
      <w:tr w:rsidR="00DB7E2F" w:rsidRPr="00BC27D6">
        <w:trPr>
          <w:cantSplit/>
          <w:trHeight w:val="45"/>
        </w:trPr>
        <w:tc>
          <w:tcPr>
            <w:tcW w:w="1500" w:type="dxa"/>
          </w:tcPr>
          <w:p w:rsidR="00DB7E2F" w:rsidRPr="00BC27D6" w:rsidRDefault="00DB7E2F" w:rsidP="00C12F94">
            <w:pPr>
              <w:ind w:left="11" w:hanging="38"/>
            </w:pPr>
          </w:p>
        </w:tc>
        <w:tc>
          <w:tcPr>
            <w:tcW w:w="2340" w:type="dxa"/>
            <w:gridSpan w:val="2"/>
            <w:vAlign w:val="center"/>
          </w:tcPr>
          <w:p w:rsidR="00DB7E2F" w:rsidRPr="00BC27D6" w:rsidRDefault="00DB7E2F" w:rsidP="00C12F94">
            <w:pPr>
              <w:ind w:hanging="637"/>
              <w:jc w:val="center"/>
            </w:pPr>
          </w:p>
        </w:tc>
        <w:tc>
          <w:tcPr>
            <w:tcW w:w="2340" w:type="dxa"/>
            <w:gridSpan w:val="2"/>
            <w:vAlign w:val="center"/>
          </w:tcPr>
          <w:p w:rsidR="00DB7E2F" w:rsidRPr="00BC27D6" w:rsidRDefault="00DB7E2F" w:rsidP="00C12F94">
            <w:pPr>
              <w:ind w:hanging="637"/>
              <w:jc w:val="center"/>
            </w:pPr>
          </w:p>
        </w:tc>
        <w:tc>
          <w:tcPr>
            <w:tcW w:w="1740" w:type="dxa"/>
            <w:vAlign w:val="center"/>
          </w:tcPr>
          <w:p w:rsidR="00DB7E2F" w:rsidRPr="00BC27D6" w:rsidRDefault="00DB7E2F" w:rsidP="00C12F94">
            <w:pPr>
              <w:jc w:val="center"/>
            </w:pPr>
          </w:p>
        </w:tc>
      </w:tr>
      <w:tr w:rsidR="00DB7E2F" w:rsidRPr="00BC27D6">
        <w:trPr>
          <w:cantSplit/>
          <w:trHeight w:val="209"/>
        </w:trPr>
        <w:tc>
          <w:tcPr>
            <w:tcW w:w="1500" w:type="dxa"/>
          </w:tcPr>
          <w:p w:rsidR="00DB7E2F" w:rsidRPr="00BC27D6" w:rsidRDefault="00DB7E2F" w:rsidP="00C12F94">
            <w:pPr>
              <w:ind w:left="11" w:hanging="38"/>
            </w:pPr>
            <w:r w:rsidRPr="00BC27D6">
              <w:rPr>
                <w:sz w:val="22"/>
                <w:szCs w:val="22"/>
              </w:rPr>
              <w:t>Colture ortive</w:t>
            </w:r>
          </w:p>
        </w:tc>
        <w:tc>
          <w:tcPr>
            <w:tcW w:w="2340" w:type="dxa"/>
            <w:gridSpan w:val="2"/>
            <w:vAlign w:val="center"/>
          </w:tcPr>
          <w:p w:rsidR="00DB7E2F" w:rsidRPr="00BC27D6" w:rsidRDefault="00DB7E2F" w:rsidP="00C12F94">
            <w:pPr>
              <w:ind w:hanging="637"/>
              <w:jc w:val="center"/>
            </w:pPr>
            <w:r w:rsidRPr="00BC27D6">
              <w:rPr>
                <w:sz w:val="22"/>
                <w:szCs w:val="22"/>
              </w:rPr>
              <w:t xml:space="preserve"> 500,00</w:t>
            </w:r>
          </w:p>
          <w:p w:rsidR="00DB7E2F" w:rsidRPr="00BC27D6" w:rsidRDefault="00DB7E2F" w:rsidP="00C12F94">
            <w:pPr>
              <w:ind w:hanging="637"/>
              <w:jc w:val="center"/>
            </w:pPr>
          </w:p>
        </w:tc>
        <w:tc>
          <w:tcPr>
            <w:tcW w:w="2340" w:type="dxa"/>
            <w:gridSpan w:val="2"/>
            <w:vAlign w:val="center"/>
          </w:tcPr>
          <w:p w:rsidR="00DB7E2F" w:rsidRPr="00BC27D6" w:rsidRDefault="00DB7E2F" w:rsidP="00C12F94">
            <w:pPr>
              <w:ind w:hanging="637"/>
              <w:jc w:val="center"/>
            </w:pPr>
            <w:r w:rsidRPr="00BC27D6">
              <w:rPr>
                <w:sz w:val="22"/>
                <w:szCs w:val="22"/>
              </w:rPr>
              <w:t xml:space="preserve"> 420,00</w:t>
            </w:r>
          </w:p>
          <w:p w:rsidR="00DB7E2F" w:rsidRPr="00BC27D6" w:rsidRDefault="00DB7E2F" w:rsidP="00C12F94">
            <w:pPr>
              <w:ind w:hanging="637"/>
              <w:jc w:val="center"/>
            </w:pPr>
          </w:p>
        </w:tc>
        <w:tc>
          <w:tcPr>
            <w:tcW w:w="1740" w:type="dxa"/>
            <w:vAlign w:val="center"/>
          </w:tcPr>
          <w:p w:rsidR="00DB7E2F" w:rsidRPr="00BC27D6" w:rsidRDefault="00DB7E2F" w:rsidP="00C12F94">
            <w:pPr>
              <w:jc w:val="center"/>
            </w:pPr>
            <w:r w:rsidRPr="00BC27D6">
              <w:rPr>
                <w:sz w:val="22"/>
                <w:szCs w:val="22"/>
              </w:rPr>
              <w:t>12,00</w:t>
            </w:r>
            <w:r w:rsidRPr="00BC27D6">
              <w:rPr>
                <w:strike/>
                <w:sz w:val="22"/>
                <w:szCs w:val="22"/>
                <w:vertAlign w:val="superscript"/>
              </w:rPr>
              <w:t>(1)</w:t>
            </w:r>
          </w:p>
        </w:tc>
      </w:tr>
      <w:tr w:rsidR="00DB7E2F" w:rsidRPr="00BC27D6">
        <w:trPr>
          <w:cantSplit/>
          <w:trHeight w:val="209"/>
        </w:trPr>
        <w:tc>
          <w:tcPr>
            <w:tcW w:w="1500" w:type="dxa"/>
          </w:tcPr>
          <w:p w:rsidR="00DB7E2F" w:rsidRPr="00BC27D6" w:rsidRDefault="00DB7E2F" w:rsidP="00C12F94">
            <w:pPr>
              <w:ind w:left="11" w:hanging="38"/>
            </w:pPr>
            <w:r w:rsidRPr="00BC27D6">
              <w:rPr>
                <w:sz w:val="22"/>
                <w:szCs w:val="22"/>
              </w:rPr>
              <w:t>Colture ortive con sistema di irrigazione a goccia</w:t>
            </w:r>
          </w:p>
        </w:tc>
        <w:tc>
          <w:tcPr>
            <w:tcW w:w="2340" w:type="dxa"/>
            <w:gridSpan w:val="2"/>
            <w:vAlign w:val="center"/>
          </w:tcPr>
          <w:p w:rsidR="00DB7E2F" w:rsidRPr="00BC27D6" w:rsidRDefault="00DB7E2F" w:rsidP="00C12F94">
            <w:pPr>
              <w:ind w:hanging="637"/>
              <w:jc w:val="center"/>
            </w:pPr>
            <w:r w:rsidRPr="00BC27D6">
              <w:rPr>
                <w:sz w:val="22"/>
                <w:szCs w:val="22"/>
              </w:rPr>
              <w:t>600,00</w:t>
            </w:r>
          </w:p>
          <w:p w:rsidR="00DB7E2F" w:rsidRPr="00BC27D6" w:rsidRDefault="00DB7E2F" w:rsidP="00C12F94">
            <w:pPr>
              <w:ind w:hanging="637"/>
              <w:jc w:val="center"/>
            </w:pPr>
          </w:p>
        </w:tc>
        <w:tc>
          <w:tcPr>
            <w:tcW w:w="2340" w:type="dxa"/>
            <w:gridSpan w:val="2"/>
            <w:vAlign w:val="center"/>
          </w:tcPr>
          <w:p w:rsidR="00DB7E2F" w:rsidRPr="00BC27D6" w:rsidRDefault="00DB7E2F" w:rsidP="00C12F94">
            <w:pPr>
              <w:ind w:hanging="637"/>
              <w:jc w:val="center"/>
            </w:pPr>
            <w:r w:rsidRPr="00BC27D6">
              <w:rPr>
                <w:sz w:val="22"/>
                <w:szCs w:val="22"/>
              </w:rPr>
              <w:t>600,00</w:t>
            </w:r>
          </w:p>
          <w:p w:rsidR="00DB7E2F" w:rsidRPr="00BC27D6" w:rsidRDefault="00DB7E2F" w:rsidP="00C12F94">
            <w:pPr>
              <w:ind w:hanging="637"/>
              <w:jc w:val="center"/>
            </w:pPr>
          </w:p>
        </w:tc>
        <w:tc>
          <w:tcPr>
            <w:tcW w:w="1740" w:type="dxa"/>
            <w:vAlign w:val="center"/>
          </w:tcPr>
          <w:p w:rsidR="00DB7E2F" w:rsidRPr="00BC27D6" w:rsidRDefault="00DB7E2F" w:rsidP="00C12F94">
            <w:pPr>
              <w:jc w:val="center"/>
            </w:pPr>
          </w:p>
        </w:tc>
      </w:tr>
    </w:tbl>
    <w:p w:rsidR="00DB7E2F" w:rsidRPr="00BC27D6" w:rsidRDefault="00DB7E2F" w:rsidP="00C12F94">
      <w:pPr>
        <w:rPr>
          <w:color w:val="FF0000"/>
          <w:sz w:val="22"/>
          <w:szCs w:val="22"/>
        </w:rPr>
      </w:pPr>
    </w:p>
    <w:p w:rsidR="00DB7E2F" w:rsidRPr="00BC27D6" w:rsidRDefault="00DB7E2F" w:rsidP="00C12F94">
      <w:pPr>
        <w:rPr>
          <w:color w:val="FF0000"/>
          <w:sz w:val="22"/>
          <w:szCs w:val="22"/>
        </w:rPr>
      </w:pPr>
    </w:p>
    <w:p w:rsidR="00DB7E2F" w:rsidRPr="00BC27D6" w:rsidRDefault="00DB7E2F" w:rsidP="00C12F94">
      <w:pPr>
        <w:rPr>
          <w:color w:val="FF0000"/>
          <w:sz w:val="22"/>
          <w:szCs w:val="22"/>
        </w:rPr>
      </w:pPr>
    </w:p>
    <w:p w:rsidR="00DB7E2F" w:rsidRPr="00BC27D6" w:rsidRDefault="00DB7E2F" w:rsidP="00C12F94">
      <w:pPr>
        <w:rPr>
          <w:color w:val="FF0000"/>
          <w:sz w:val="22"/>
          <w:szCs w:val="22"/>
        </w:rPr>
      </w:pPr>
    </w:p>
    <w:p w:rsidR="00DB7E2F" w:rsidRPr="00BC27D6" w:rsidRDefault="00DB7E2F" w:rsidP="00C12F94">
      <w:pPr>
        <w:rPr>
          <w:color w:val="FF0000"/>
          <w:sz w:val="22"/>
          <w:szCs w:val="22"/>
        </w:rPr>
      </w:pPr>
    </w:p>
    <w:p w:rsidR="00DB7E2F" w:rsidRPr="00BC27D6" w:rsidRDefault="00DB7E2F" w:rsidP="00C12F94">
      <w:pPr>
        <w:rPr>
          <w:color w:val="FF0000"/>
          <w:sz w:val="22"/>
          <w:szCs w:val="22"/>
        </w:rPr>
      </w:pPr>
    </w:p>
    <w:p w:rsidR="00DB7E2F" w:rsidRPr="00BC27D6" w:rsidRDefault="00DB7E2F" w:rsidP="00C12F94">
      <w:pPr>
        <w:rPr>
          <w:color w:val="FF0000"/>
          <w:sz w:val="22"/>
          <w:szCs w:val="22"/>
        </w:rPr>
      </w:pPr>
    </w:p>
    <w:p w:rsidR="00DB7E2F" w:rsidRPr="00BC27D6" w:rsidRDefault="00DB7E2F" w:rsidP="00C12F94">
      <w:pPr>
        <w:rPr>
          <w:color w:val="FF0000"/>
          <w:sz w:val="22"/>
          <w:szCs w:val="22"/>
        </w:rPr>
      </w:pPr>
    </w:p>
    <w:p w:rsidR="00DB7E2F" w:rsidRPr="00BC27D6" w:rsidRDefault="00DB7E2F" w:rsidP="00C12F94">
      <w:pPr>
        <w:rPr>
          <w:color w:val="FF0000"/>
          <w:sz w:val="22"/>
          <w:szCs w:val="22"/>
        </w:rPr>
      </w:pPr>
    </w:p>
    <w:p w:rsidR="00DB7E2F" w:rsidRDefault="00DB7E2F" w:rsidP="00C12F94">
      <w:pPr>
        <w:rPr>
          <w:color w:val="FF0000"/>
          <w:sz w:val="22"/>
          <w:szCs w:val="22"/>
        </w:rPr>
      </w:pPr>
      <w:r w:rsidRPr="00BC27D6">
        <w:rPr>
          <w:color w:val="FF0000"/>
          <w:sz w:val="22"/>
          <w:szCs w:val="22"/>
        </w:rPr>
        <w:t>VALLE D’AOSTA</w:t>
      </w:r>
    </w:p>
    <w:p w:rsidR="00DB7E2F" w:rsidRDefault="00DB7E2F" w:rsidP="00C12F94">
      <w:pPr>
        <w:rPr>
          <w:color w:val="FF0000"/>
          <w:sz w:val="22"/>
          <w:szCs w:val="22"/>
        </w:rPr>
      </w:pPr>
    </w:p>
    <w:p w:rsidR="00DB7E2F" w:rsidRPr="00846540" w:rsidRDefault="00DB7E2F" w:rsidP="004C206C">
      <w:pPr>
        <w:rPr>
          <w:color w:val="4F6228"/>
          <w:sz w:val="22"/>
          <w:szCs w:val="22"/>
        </w:rPr>
      </w:pPr>
      <w:r>
        <w:rPr>
          <w:color w:val="4F6228"/>
          <w:sz w:val="22"/>
          <w:szCs w:val="22"/>
        </w:rPr>
        <w:t>Agricoltura “BIOLOGICA</w:t>
      </w:r>
      <w:r w:rsidRPr="008E17B3">
        <w:rPr>
          <w:color w:val="4F6228"/>
          <w:sz w:val="22"/>
          <w:szCs w:val="22"/>
        </w:rPr>
        <w:t>”</w:t>
      </w:r>
    </w:p>
    <w:p w:rsidR="00DB7E2F" w:rsidRPr="00BC27D6" w:rsidRDefault="00DB7E2F" w:rsidP="00C12F94">
      <w:pPr>
        <w:rPr>
          <w:color w:val="FF0000"/>
          <w:sz w:val="22"/>
          <w:szCs w:val="22"/>
        </w:rPr>
      </w:pPr>
    </w:p>
    <w:p w:rsidR="00DB7E2F" w:rsidRPr="00BC27D6" w:rsidRDefault="00DB7E2F" w:rsidP="00C12F94">
      <w:pPr>
        <w:rPr>
          <w:color w:val="FF0000"/>
          <w:sz w:val="22"/>
          <w:szCs w:val="22"/>
        </w:rPr>
      </w:pPr>
      <w:r w:rsidRPr="00B03F9F">
        <w:rPr>
          <w:noProof/>
          <w:color w:val="FF0000"/>
          <w:sz w:val="22"/>
          <w:szCs w:val="22"/>
        </w:rPr>
        <w:pict>
          <v:shape id="Immagine 23" o:spid="_x0000_i1050" type="#_x0000_t75" style="width:477.75pt;height:243.75pt;visibility:visible">
            <v:imagedata r:id="rId30" o:title=""/>
          </v:shape>
        </w:pict>
      </w:r>
    </w:p>
    <w:p w:rsidR="00DB7E2F" w:rsidRPr="00BC27D6" w:rsidRDefault="00DB7E2F" w:rsidP="00C12F94">
      <w:pPr>
        <w:rPr>
          <w:b/>
          <w:bCs/>
          <w:sz w:val="22"/>
          <w:szCs w:val="22"/>
        </w:rPr>
      </w:pPr>
    </w:p>
    <w:p w:rsidR="00DB7E2F" w:rsidRPr="00BC27D6" w:rsidRDefault="00DB7E2F" w:rsidP="00C12F94">
      <w:pPr>
        <w:rPr>
          <w:b/>
          <w:bCs/>
          <w:sz w:val="22"/>
          <w:szCs w:val="22"/>
        </w:rPr>
      </w:pPr>
    </w:p>
    <w:p w:rsidR="00DB7E2F" w:rsidRPr="00BC27D6" w:rsidRDefault="00DB7E2F" w:rsidP="00C12F94">
      <w:pPr>
        <w:rPr>
          <w:b/>
          <w:bCs/>
          <w:sz w:val="22"/>
          <w:szCs w:val="22"/>
        </w:rPr>
      </w:pPr>
    </w:p>
    <w:p w:rsidR="00DB7E2F" w:rsidRPr="00BC27D6" w:rsidRDefault="00DB7E2F" w:rsidP="00C12F94">
      <w:pPr>
        <w:rPr>
          <w:b/>
          <w:bCs/>
          <w:sz w:val="22"/>
          <w:szCs w:val="22"/>
        </w:rPr>
      </w:pPr>
    </w:p>
    <w:p w:rsidR="00DB7E2F" w:rsidRPr="00BC27D6" w:rsidRDefault="00DB7E2F" w:rsidP="00C12F94">
      <w:pPr>
        <w:rPr>
          <w:b/>
          <w:bCs/>
          <w:sz w:val="22"/>
          <w:szCs w:val="22"/>
        </w:rPr>
      </w:pPr>
    </w:p>
    <w:p w:rsidR="00DB7E2F" w:rsidRPr="00BC27D6" w:rsidRDefault="00DB7E2F" w:rsidP="00C12F94">
      <w:pPr>
        <w:rPr>
          <w:b/>
          <w:bCs/>
          <w:sz w:val="22"/>
          <w:szCs w:val="22"/>
        </w:rPr>
      </w:pPr>
    </w:p>
    <w:p w:rsidR="00DB7E2F" w:rsidRPr="00BC27D6" w:rsidRDefault="00DB7E2F" w:rsidP="00C12F94">
      <w:pPr>
        <w:rPr>
          <w:b/>
          <w:bCs/>
          <w:sz w:val="22"/>
          <w:szCs w:val="22"/>
        </w:rPr>
      </w:pPr>
    </w:p>
    <w:p w:rsidR="00DB7E2F" w:rsidRPr="00BC27D6" w:rsidRDefault="00DB7E2F" w:rsidP="00C12F94">
      <w:pPr>
        <w:rPr>
          <w:b/>
          <w:bCs/>
          <w:sz w:val="22"/>
          <w:szCs w:val="22"/>
        </w:rPr>
      </w:pPr>
    </w:p>
    <w:p w:rsidR="00DB7E2F" w:rsidRPr="00BC27D6" w:rsidRDefault="00DB7E2F" w:rsidP="00C12F94">
      <w:pPr>
        <w:rPr>
          <w:b/>
          <w:bCs/>
          <w:sz w:val="22"/>
          <w:szCs w:val="22"/>
        </w:rPr>
      </w:pPr>
    </w:p>
    <w:p w:rsidR="00DB7E2F" w:rsidRPr="00BC27D6" w:rsidRDefault="00DB7E2F" w:rsidP="00C12F94">
      <w:pPr>
        <w:rPr>
          <w:b/>
          <w:bCs/>
          <w:sz w:val="22"/>
          <w:szCs w:val="22"/>
        </w:rPr>
      </w:pPr>
    </w:p>
    <w:p w:rsidR="00DB7E2F" w:rsidRPr="00BC27D6" w:rsidRDefault="00DB7E2F" w:rsidP="00C12F94">
      <w:pPr>
        <w:rPr>
          <w:b/>
          <w:bCs/>
          <w:sz w:val="22"/>
          <w:szCs w:val="22"/>
        </w:rPr>
      </w:pPr>
    </w:p>
    <w:p w:rsidR="00DB7E2F" w:rsidRDefault="00DB7E2F" w:rsidP="00C12F94">
      <w:pPr>
        <w:rPr>
          <w:b/>
          <w:bCs/>
          <w:sz w:val="22"/>
          <w:szCs w:val="22"/>
        </w:rPr>
      </w:pPr>
    </w:p>
    <w:p w:rsidR="00DB7E2F" w:rsidRDefault="00DB7E2F" w:rsidP="00C12F94">
      <w:pPr>
        <w:rPr>
          <w:b/>
          <w:bCs/>
          <w:sz w:val="22"/>
          <w:szCs w:val="22"/>
        </w:rPr>
      </w:pPr>
    </w:p>
    <w:p w:rsidR="00DB7E2F" w:rsidRPr="00BC27D6" w:rsidRDefault="00DB7E2F" w:rsidP="00C12F94">
      <w:pPr>
        <w:rPr>
          <w:b/>
          <w:bCs/>
          <w:color w:val="FF0000"/>
          <w:sz w:val="22"/>
          <w:szCs w:val="22"/>
        </w:rPr>
      </w:pPr>
    </w:p>
    <w:p w:rsidR="00DB7E2F" w:rsidRDefault="00DB7E2F" w:rsidP="00C12F94">
      <w:pPr>
        <w:rPr>
          <w:b/>
          <w:bCs/>
          <w:color w:val="FF0000"/>
          <w:sz w:val="22"/>
          <w:szCs w:val="22"/>
        </w:rPr>
      </w:pPr>
      <w:r w:rsidRPr="00BC27D6">
        <w:rPr>
          <w:b/>
          <w:bCs/>
          <w:color w:val="FF0000"/>
          <w:sz w:val="22"/>
          <w:szCs w:val="22"/>
        </w:rPr>
        <w:t>VENETO</w:t>
      </w:r>
    </w:p>
    <w:p w:rsidR="00DB7E2F" w:rsidRDefault="00DB7E2F" w:rsidP="00C12F94">
      <w:pPr>
        <w:rPr>
          <w:b/>
          <w:bCs/>
          <w:color w:val="FF0000"/>
          <w:sz w:val="22"/>
          <w:szCs w:val="22"/>
        </w:rPr>
      </w:pPr>
    </w:p>
    <w:p w:rsidR="00DB7E2F" w:rsidRPr="00846540" w:rsidRDefault="00DB7E2F" w:rsidP="00D1286D">
      <w:pPr>
        <w:rPr>
          <w:color w:val="4F6228"/>
          <w:sz w:val="22"/>
          <w:szCs w:val="22"/>
        </w:rPr>
      </w:pPr>
      <w:r>
        <w:rPr>
          <w:color w:val="4F6228"/>
          <w:sz w:val="22"/>
          <w:szCs w:val="22"/>
        </w:rPr>
        <w:t>Agricoltura “BIOLOGICA</w:t>
      </w:r>
      <w:r w:rsidRPr="008E17B3">
        <w:rPr>
          <w:color w:val="4F6228"/>
          <w:sz w:val="22"/>
          <w:szCs w:val="22"/>
        </w:rPr>
        <w:t>”</w:t>
      </w:r>
    </w:p>
    <w:p w:rsidR="00DB7E2F" w:rsidRPr="00BC27D6" w:rsidRDefault="00DB7E2F" w:rsidP="00C12F94">
      <w:pPr>
        <w:rPr>
          <w:b/>
          <w:bCs/>
          <w:color w:val="FF0000"/>
          <w:sz w:val="22"/>
          <w:szCs w:val="22"/>
        </w:rPr>
      </w:pPr>
    </w:p>
    <w:p w:rsidR="00DB7E2F" w:rsidRPr="00BC27D6" w:rsidRDefault="00DB7E2F" w:rsidP="00C12F94">
      <w:pPr>
        <w:rPr>
          <w:b/>
          <w:bCs/>
          <w:color w:val="FF0000"/>
          <w:sz w:val="22"/>
          <w:szCs w:val="22"/>
        </w:rPr>
      </w:pPr>
    </w:p>
    <w:p w:rsidR="00DB7E2F" w:rsidRPr="00BC27D6" w:rsidRDefault="00DB7E2F" w:rsidP="00C12F94">
      <w:pPr>
        <w:rPr>
          <w:sz w:val="22"/>
          <w:szCs w:val="22"/>
        </w:rPr>
      </w:pPr>
      <w:r w:rsidRPr="00BC27D6">
        <w:rPr>
          <w:sz w:val="22"/>
          <w:szCs w:val="22"/>
        </w:rPr>
        <w:t>Misura214.c</w:t>
      </w:r>
    </w:p>
    <w:p w:rsidR="00DB7E2F" w:rsidRPr="00BC27D6" w:rsidRDefault="00DB7E2F" w:rsidP="00C12F94">
      <w:pPr>
        <w:rPr>
          <w:sz w:val="22"/>
          <w:szCs w:val="22"/>
        </w:rPr>
      </w:pPr>
      <w:r w:rsidRPr="00BC27D6">
        <w:rPr>
          <w:sz w:val="22"/>
          <w:szCs w:val="22"/>
        </w:rPr>
        <w:t>biologico</w:t>
      </w:r>
    </w:p>
    <w:p w:rsidR="00DB7E2F" w:rsidRPr="00BC27D6" w:rsidRDefault="00DB7E2F" w:rsidP="00C12F94">
      <w:pPr>
        <w:rPr>
          <w:color w:val="FF0000"/>
          <w:sz w:val="22"/>
          <w:szCs w:val="22"/>
        </w:rPr>
      </w:pPr>
    </w:p>
    <w:p w:rsidR="00DB7E2F" w:rsidRPr="00BC27D6" w:rsidRDefault="00DB7E2F" w:rsidP="00C12F94">
      <w:pPr>
        <w:rPr>
          <w:color w:val="FF0000"/>
          <w:sz w:val="22"/>
          <w:szCs w:val="22"/>
        </w:rPr>
      </w:pPr>
      <w:r w:rsidRPr="00B03F9F">
        <w:rPr>
          <w:noProof/>
          <w:color w:val="FF0000"/>
          <w:sz w:val="22"/>
          <w:szCs w:val="22"/>
        </w:rPr>
        <w:pict>
          <v:shape id="Immagine 24" o:spid="_x0000_i1051" type="#_x0000_t75" style="width:479.25pt;height:457.5pt;visibility:visible">
            <v:imagedata r:id="rId31" o:title=""/>
          </v:shape>
        </w:pict>
      </w:r>
    </w:p>
    <w:p w:rsidR="00DB7E2F" w:rsidRPr="00BC27D6" w:rsidRDefault="00DB7E2F" w:rsidP="00C12F94">
      <w:pPr>
        <w:rPr>
          <w:color w:val="FF0000"/>
          <w:sz w:val="22"/>
          <w:szCs w:val="22"/>
        </w:rPr>
      </w:pPr>
    </w:p>
    <w:p w:rsidR="00DB7E2F" w:rsidRPr="00BC27D6" w:rsidRDefault="00DB7E2F" w:rsidP="00C12F94">
      <w:pPr>
        <w:rPr>
          <w:color w:val="FF0000"/>
          <w:sz w:val="22"/>
          <w:szCs w:val="22"/>
        </w:rPr>
      </w:pPr>
    </w:p>
    <w:p w:rsidR="00DB7E2F" w:rsidRPr="00BC27D6" w:rsidRDefault="00DB7E2F" w:rsidP="00C12F94">
      <w:pPr>
        <w:rPr>
          <w:color w:val="FF0000"/>
          <w:sz w:val="22"/>
          <w:szCs w:val="22"/>
        </w:rPr>
      </w:pPr>
    </w:p>
    <w:p w:rsidR="00DB7E2F" w:rsidRPr="00BC27D6" w:rsidRDefault="00DB7E2F" w:rsidP="00C12F94">
      <w:pPr>
        <w:rPr>
          <w:color w:val="FF0000"/>
          <w:sz w:val="22"/>
          <w:szCs w:val="22"/>
        </w:rPr>
      </w:pPr>
    </w:p>
    <w:p w:rsidR="00DB7E2F" w:rsidRPr="00BC27D6" w:rsidRDefault="00DB7E2F" w:rsidP="00C12F94">
      <w:pPr>
        <w:rPr>
          <w:color w:val="FF0000"/>
          <w:sz w:val="22"/>
          <w:szCs w:val="22"/>
        </w:rPr>
      </w:pPr>
    </w:p>
    <w:sectPr w:rsidR="00DB7E2F" w:rsidRPr="00BC27D6" w:rsidSect="001C0C21">
      <w:pgSz w:w="11906" w:h="16838"/>
      <w:pgMar w:top="1417" w:right="1134" w:bottom="1134" w:left="1134"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Arial">
    <w:panose1 w:val="020B0604020202020204"/>
    <w:charset w:val="00"/>
    <w:family w:val="swiss"/>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A00002EF" w:usb1="4000207B" w:usb2="00000000" w:usb3="00000000" w:csb0="0000009F" w:csb1="00000000"/>
  </w:font>
  <w:font w:name="DecimaWE Rg">
    <w:altName w:val="Times New Roman"/>
    <w:panose1 w:val="00000000000000000000"/>
    <w:charset w:val="00"/>
    <w:family w:val="auto"/>
    <w:notTrueType/>
    <w:pitch w:val="variable"/>
    <w:sig w:usb0="00000003" w:usb1="00000000" w:usb2="00000000" w:usb3="00000000" w:csb0="00000001" w:csb1="00000000"/>
  </w:font>
  <w:font w:name="Tahoma">
    <w:panose1 w:val="020B0604030504040204"/>
    <w:charset w:val="00"/>
    <w:family w:val="swiss"/>
    <w:pitch w:val="variable"/>
    <w:sig w:usb0="61002A87" w:usb1="80000000" w:usb2="00000008" w:usb3="00000000" w:csb0="0001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0553131"/>
    <w:multiLevelType w:val="singleLevel"/>
    <w:tmpl w:val="04100007"/>
    <w:lvl w:ilvl="0">
      <w:start w:val="1"/>
      <w:numFmt w:val="bullet"/>
      <w:lvlText w:val=""/>
      <w:lvlJc w:val="left"/>
      <w:pPr>
        <w:tabs>
          <w:tab w:val="num" w:pos="360"/>
        </w:tabs>
        <w:ind w:left="360" w:hanging="360"/>
      </w:pPr>
      <w:rPr>
        <w:rFonts w:ascii="Wingdings" w:hAnsi="Wingdings" w:cs="Wingdings" w:hint="default"/>
        <w:sz w:val="16"/>
        <w:szCs w:val="16"/>
      </w:rPr>
    </w:lvl>
  </w:abstractNum>
  <w:abstractNum w:abstractNumId="1">
    <w:nsid w:val="208D7B66"/>
    <w:multiLevelType w:val="singleLevel"/>
    <w:tmpl w:val="04100007"/>
    <w:lvl w:ilvl="0">
      <w:start w:val="1"/>
      <w:numFmt w:val="bullet"/>
      <w:lvlText w:val=""/>
      <w:lvlJc w:val="left"/>
      <w:pPr>
        <w:tabs>
          <w:tab w:val="num" w:pos="360"/>
        </w:tabs>
        <w:ind w:left="360" w:hanging="360"/>
      </w:pPr>
      <w:rPr>
        <w:rFonts w:ascii="Wingdings" w:hAnsi="Wingdings" w:cs="Wingdings" w:hint="default"/>
        <w:sz w:val="16"/>
        <w:szCs w:val="16"/>
      </w:rPr>
    </w:lvl>
  </w:abstractNum>
  <w:abstractNum w:abstractNumId="2">
    <w:nsid w:val="31AF3BD4"/>
    <w:multiLevelType w:val="multilevel"/>
    <w:tmpl w:val="98161D58"/>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860"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3">
    <w:nsid w:val="407335F6"/>
    <w:multiLevelType w:val="singleLevel"/>
    <w:tmpl w:val="04100007"/>
    <w:lvl w:ilvl="0">
      <w:start w:val="1"/>
      <w:numFmt w:val="bullet"/>
      <w:lvlText w:val=""/>
      <w:lvlJc w:val="left"/>
      <w:pPr>
        <w:tabs>
          <w:tab w:val="num" w:pos="360"/>
        </w:tabs>
        <w:ind w:left="360" w:hanging="360"/>
      </w:pPr>
      <w:rPr>
        <w:rFonts w:ascii="Wingdings" w:hAnsi="Wingdings" w:cs="Wingdings" w:hint="default"/>
        <w:sz w:val="16"/>
        <w:szCs w:val="16"/>
      </w:rPr>
    </w:lvl>
  </w:abstractNum>
  <w:abstractNum w:abstractNumId="4">
    <w:nsid w:val="4D783173"/>
    <w:multiLevelType w:val="singleLevel"/>
    <w:tmpl w:val="04100007"/>
    <w:lvl w:ilvl="0">
      <w:start w:val="1"/>
      <w:numFmt w:val="bullet"/>
      <w:lvlText w:val=""/>
      <w:lvlJc w:val="left"/>
      <w:pPr>
        <w:tabs>
          <w:tab w:val="num" w:pos="360"/>
        </w:tabs>
        <w:ind w:left="360" w:hanging="360"/>
      </w:pPr>
      <w:rPr>
        <w:rFonts w:ascii="Wingdings" w:hAnsi="Wingdings" w:cs="Wingdings" w:hint="default"/>
        <w:sz w:val="16"/>
        <w:szCs w:val="16"/>
      </w:rPr>
    </w:lvl>
  </w:abstractNum>
  <w:abstractNum w:abstractNumId="5">
    <w:nsid w:val="4D7E2AE6"/>
    <w:multiLevelType w:val="hybridMultilevel"/>
    <w:tmpl w:val="A9EAF118"/>
    <w:lvl w:ilvl="0" w:tplc="FFFFFFFF">
      <w:start w:val="1"/>
      <w:numFmt w:val="bullet"/>
      <w:lvlText w:val="o"/>
      <w:lvlJc w:val="left"/>
      <w:pPr>
        <w:tabs>
          <w:tab w:val="num" w:pos="720"/>
        </w:tabs>
        <w:ind w:left="720" w:hanging="360"/>
      </w:pPr>
      <w:rPr>
        <w:rFonts w:ascii="Courier New" w:hAnsi="Courier New" w:cs="Courier New" w:hint="default"/>
      </w:rPr>
    </w:lvl>
    <w:lvl w:ilvl="1" w:tplc="FFFFFFFF">
      <w:start w:val="1"/>
      <w:numFmt w:val="bullet"/>
      <w:lvlText w:val="-"/>
      <w:lvlJc w:val="left"/>
      <w:pPr>
        <w:tabs>
          <w:tab w:val="num" w:pos="1440"/>
        </w:tabs>
        <w:ind w:left="1440" w:hanging="360"/>
      </w:pPr>
      <w:rPr>
        <w:rFonts w:ascii="Arial" w:eastAsia="Times New Roman" w:hAnsi="Arial"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6">
    <w:nsid w:val="55031CBC"/>
    <w:multiLevelType w:val="singleLevel"/>
    <w:tmpl w:val="04100007"/>
    <w:lvl w:ilvl="0">
      <w:start w:val="1"/>
      <w:numFmt w:val="bullet"/>
      <w:lvlText w:val=""/>
      <w:lvlJc w:val="left"/>
      <w:pPr>
        <w:tabs>
          <w:tab w:val="num" w:pos="360"/>
        </w:tabs>
        <w:ind w:left="360" w:hanging="360"/>
      </w:pPr>
      <w:rPr>
        <w:rFonts w:ascii="Wingdings" w:hAnsi="Wingdings" w:cs="Wingdings" w:hint="default"/>
        <w:sz w:val="16"/>
        <w:szCs w:val="16"/>
      </w:rPr>
    </w:lvl>
  </w:abstractNum>
  <w:abstractNum w:abstractNumId="7">
    <w:nsid w:val="5A2808BE"/>
    <w:multiLevelType w:val="singleLevel"/>
    <w:tmpl w:val="04100007"/>
    <w:lvl w:ilvl="0">
      <w:start w:val="1"/>
      <w:numFmt w:val="bullet"/>
      <w:lvlText w:val=""/>
      <w:lvlJc w:val="left"/>
      <w:pPr>
        <w:tabs>
          <w:tab w:val="num" w:pos="360"/>
        </w:tabs>
        <w:ind w:left="360" w:hanging="360"/>
      </w:pPr>
      <w:rPr>
        <w:rFonts w:ascii="Wingdings" w:hAnsi="Wingdings" w:cs="Wingdings" w:hint="default"/>
        <w:sz w:val="16"/>
        <w:szCs w:val="16"/>
      </w:rPr>
    </w:lvl>
  </w:abstractNum>
  <w:abstractNum w:abstractNumId="8">
    <w:nsid w:val="5C4A4C8F"/>
    <w:multiLevelType w:val="hybridMultilevel"/>
    <w:tmpl w:val="816466A0"/>
    <w:lvl w:ilvl="0" w:tplc="FFFFFFFF">
      <w:start w:val="2"/>
      <w:numFmt w:val="decimal"/>
      <w:lvlText w:val="%1."/>
      <w:lvlJc w:val="left"/>
      <w:pPr>
        <w:tabs>
          <w:tab w:val="num" w:pos="360"/>
        </w:tabs>
        <w:ind w:left="360" w:hanging="360"/>
      </w:pPr>
      <w:rPr>
        <w:rFonts w:hint="default"/>
      </w:rPr>
    </w:lvl>
    <w:lvl w:ilvl="1" w:tplc="FFFFFFFF">
      <w:start w:val="1"/>
      <w:numFmt w:val="lowerLetter"/>
      <w:lvlText w:val="%2."/>
      <w:lvlJc w:val="left"/>
      <w:pPr>
        <w:tabs>
          <w:tab w:val="num" w:pos="1080"/>
        </w:tabs>
        <w:ind w:left="1080" w:hanging="360"/>
      </w:pPr>
    </w:lvl>
    <w:lvl w:ilvl="2" w:tplc="FFFFFFFF">
      <w:start w:val="1"/>
      <w:numFmt w:val="lowerRoman"/>
      <w:lvlText w:val="%3."/>
      <w:lvlJc w:val="right"/>
      <w:pPr>
        <w:tabs>
          <w:tab w:val="num" w:pos="1800"/>
        </w:tabs>
        <w:ind w:left="1800" w:hanging="180"/>
      </w:pPr>
    </w:lvl>
    <w:lvl w:ilvl="3" w:tplc="FFFFFFFF">
      <w:start w:val="1"/>
      <w:numFmt w:val="decimal"/>
      <w:lvlText w:val="%4."/>
      <w:lvlJc w:val="left"/>
      <w:pPr>
        <w:tabs>
          <w:tab w:val="num" w:pos="2520"/>
        </w:tabs>
        <w:ind w:left="2520" w:hanging="360"/>
      </w:pPr>
    </w:lvl>
    <w:lvl w:ilvl="4" w:tplc="FFFFFFFF">
      <w:start w:val="1"/>
      <w:numFmt w:val="lowerLetter"/>
      <w:lvlText w:val="%5."/>
      <w:lvlJc w:val="left"/>
      <w:pPr>
        <w:tabs>
          <w:tab w:val="num" w:pos="3240"/>
        </w:tabs>
        <w:ind w:left="3240" w:hanging="360"/>
      </w:pPr>
    </w:lvl>
    <w:lvl w:ilvl="5" w:tplc="FFFFFFFF">
      <w:start w:val="1"/>
      <w:numFmt w:val="lowerRoman"/>
      <w:lvlText w:val="%6."/>
      <w:lvlJc w:val="right"/>
      <w:pPr>
        <w:tabs>
          <w:tab w:val="num" w:pos="3960"/>
        </w:tabs>
        <w:ind w:left="3960" w:hanging="180"/>
      </w:pPr>
    </w:lvl>
    <w:lvl w:ilvl="6" w:tplc="FFFFFFFF">
      <w:start w:val="1"/>
      <w:numFmt w:val="decimal"/>
      <w:lvlText w:val="%7."/>
      <w:lvlJc w:val="left"/>
      <w:pPr>
        <w:tabs>
          <w:tab w:val="num" w:pos="4680"/>
        </w:tabs>
        <w:ind w:left="4680" w:hanging="360"/>
      </w:pPr>
    </w:lvl>
    <w:lvl w:ilvl="7" w:tplc="FFFFFFFF">
      <w:start w:val="1"/>
      <w:numFmt w:val="lowerLetter"/>
      <w:lvlText w:val="%8."/>
      <w:lvlJc w:val="left"/>
      <w:pPr>
        <w:tabs>
          <w:tab w:val="num" w:pos="5400"/>
        </w:tabs>
        <w:ind w:left="5400" w:hanging="360"/>
      </w:pPr>
    </w:lvl>
    <w:lvl w:ilvl="8" w:tplc="FFFFFFFF">
      <w:start w:val="1"/>
      <w:numFmt w:val="lowerRoman"/>
      <w:lvlText w:val="%9."/>
      <w:lvlJc w:val="right"/>
      <w:pPr>
        <w:tabs>
          <w:tab w:val="num" w:pos="6120"/>
        </w:tabs>
        <w:ind w:left="6120" w:hanging="180"/>
      </w:pPr>
    </w:lvl>
  </w:abstractNum>
  <w:abstractNum w:abstractNumId="9">
    <w:nsid w:val="6F264C79"/>
    <w:multiLevelType w:val="hybridMultilevel"/>
    <w:tmpl w:val="64268E80"/>
    <w:lvl w:ilvl="0" w:tplc="6812DB0A">
      <w:numFmt w:val="bullet"/>
      <w:pStyle w:val="corpodeltesto"/>
      <w:lvlText w:val="-"/>
      <w:lvlJc w:val="left"/>
      <w:pPr>
        <w:tabs>
          <w:tab w:val="num" w:pos="360"/>
        </w:tabs>
        <w:ind w:left="360" w:hanging="360"/>
      </w:pPr>
      <w:rPr>
        <w:rFonts w:ascii="Times New Roman" w:eastAsia="Times New Roman" w:hAnsi="Times New Roman" w:hint="default"/>
      </w:rPr>
    </w:lvl>
    <w:lvl w:ilvl="1" w:tplc="FFFFFFFF">
      <w:numFmt w:val="bullet"/>
      <w:lvlText w:val="-"/>
      <w:lvlJc w:val="left"/>
      <w:pPr>
        <w:tabs>
          <w:tab w:val="num" w:pos="1440"/>
        </w:tabs>
        <w:ind w:left="1440" w:hanging="360"/>
      </w:pPr>
      <w:rPr>
        <w:rFonts w:ascii="Times New Roman" w:eastAsia="Times New Roman" w:hAnsi="Times New Roman"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num w:numId="1">
    <w:abstractNumId w:val="2"/>
  </w:num>
  <w:num w:numId="2">
    <w:abstractNumId w:val="1"/>
  </w:num>
  <w:num w:numId="3">
    <w:abstractNumId w:val="4"/>
  </w:num>
  <w:num w:numId="4">
    <w:abstractNumId w:val="3"/>
  </w:num>
  <w:num w:numId="5">
    <w:abstractNumId w:val="6"/>
  </w:num>
  <w:num w:numId="6">
    <w:abstractNumId w:val="0"/>
  </w:num>
  <w:num w:numId="7">
    <w:abstractNumId w:val="7"/>
  </w:num>
  <w:num w:numId="8">
    <w:abstractNumId w:val="9"/>
  </w:num>
  <w:num w:numId="9">
    <w:abstractNumId w:val="5"/>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defaultTabStop w:val="708"/>
  <w:hyphenationZone w:val="283"/>
  <w:doNotHyphenateCaps/>
  <w:characterSpacingControl w:val="doNotCompress"/>
  <w:doNotValidateAgainstSchema/>
  <w:doNotDemarcateInvalidXml/>
  <w:compat>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457992"/>
    <w:rsid w:val="00001E2D"/>
    <w:rsid w:val="00002515"/>
    <w:rsid w:val="000039D3"/>
    <w:rsid w:val="000044EB"/>
    <w:rsid w:val="00011E04"/>
    <w:rsid w:val="0001299D"/>
    <w:rsid w:val="00016E0F"/>
    <w:rsid w:val="00017814"/>
    <w:rsid w:val="00023C1E"/>
    <w:rsid w:val="00024D36"/>
    <w:rsid w:val="00031559"/>
    <w:rsid w:val="0003189C"/>
    <w:rsid w:val="0004001B"/>
    <w:rsid w:val="00040665"/>
    <w:rsid w:val="00043448"/>
    <w:rsid w:val="000449F0"/>
    <w:rsid w:val="000453B2"/>
    <w:rsid w:val="000551D5"/>
    <w:rsid w:val="000634D9"/>
    <w:rsid w:val="00071F8F"/>
    <w:rsid w:val="0007308C"/>
    <w:rsid w:val="00073A58"/>
    <w:rsid w:val="00076071"/>
    <w:rsid w:val="000827FC"/>
    <w:rsid w:val="00085C69"/>
    <w:rsid w:val="00086E1A"/>
    <w:rsid w:val="000936EF"/>
    <w:rsid w:val="00093990"/>
    <w:rsid w:val="00096DCC"/>
    <w:rsid w:val="000A1D7E"/>
    <w:rsid w:val="000A292E"/>
    <w:rsid w:val="000A2B0F"/>
    <w:rsid w:val="000A3F7C"/>
    <w:rsid w:val="000A4208"/>
    <w:rsid w:val="000B0101"/>
    <w:rsid w:val="000B118C"/>
    <w:rsid w:val="000B20AA"/>
    <w:rsid w:val="000B3EC5"/>
    <w:rsid w:val="000B64A3"/>
    <w:rsid w:val="000C1D6D"/>
    <w:rsid w:val="000E431D"/>
    <w:rsid w:val="000E5A35"/>
    <w:rsid w:val="000F2477"/>
    <w:rsid w:val="000F3B74"/>
    <w:rsid w:val="00100997"/>
    <w:rsid w:val="00100B72"/>
    <w:rsid w:val="00101993"/>
    <w:rsid w:val="0010219D"/>
    <w:rsid w:val="0010583F"/>
    <w:rsid w:val="001133B9"/>
    <w:rsid w:val="0011552F"/>
    <w:rsid w:val="00117B11"/>
    <w:rsid w:val="00122222"/>
    <w:rsid w:val="00123D8A"/>
    <w:rsid w:val="001306BD"/>
    <w:rsid w:val="001333C5"/>
    <w:rsid w:val="001338C0"/>
    <w:rsid w:val="001347A9"/>
    <w:rsid w:val="00136D97"/>
    <w:rsid w:val="00143F28"/>
    <w:rsid w:val="001479C2"/>
    <w:rsid w:val="00152E8D"/>
    <w:rsid w:val="00153E9F"/>
    <w:rsid w:val="00155542"/>
    <w:rsid w:val="00155F15"/>
    <w:rsid w:val="001608C7"/>
    <w:rsid w:val="00161104"/>
    <w:rsid w:val="00161ED7"/>
    <w:rsid w:val="001635B0"/>
    <w:rsid w:val="001654CE"/>
    <w:rsid w:val="001654E4"/>
    <w:rsid w:val="00165D31"/>
    <w:rsid w:val="001723AA"/>
    <w:rsid w:val="001723E4"/>
    <w:rsid w:val="00173C3C"/>
    <w:rsid w:val="001766BE"/>
    <w:rsid w:val="00180724"/>
    <w:rsid w:val="00180ACF"/>
    <w:rsid w:val="00182784"/>
    <w:rsid w:val="00191EA5"/>
    <w:rsid w:val="00193474"/>
    <w:rsid w:val="00193F19"/>
    <w:rsid w:val="0019640F"/>
    <w:rsid w:val="001A0960"/>
    <w:rsid w:val="001A52B7"/>
    <w:rsid w:val="001A6052"/>
    <w:rsid w:val="001A7768"/>
    <w:rsid w:val="001B1E7F"/>
    <w:rsid w:val="001C0C21"/>
    <w:rsid w:val="001C4671"/>
    <w:rsid w:val="001C4678"/>
    <w:rsid w:val="001C47C8"/>
    <w:rsid w:val="001C4B66"/>
    <w:rsid w:val="001D30AF"/>
    <w:rsid w:val="001D4A17"/>
    <w:rsid w:val="001D52B3"/>
    <w:rsid w:val="001D599B"/>
    <w:rsid w:val="001D5F24"/>
    <w:rsid w:val="001E0AFB"/>
    <w:rsid w:val="001E151A"/>
    <w:rsid w:val="001E2F17"/>
    <w:rsid w:val="001F6808"/>
    <w:rsid w:val="002000FB"/>
    <w:rsid w:val="002033FB"/>
    <w:rsid w:val="00204C9F"/>
    <w:rsid w:val="0020795D"/>
    <w:rsid w:val="00210765"/>
    <w:rsid w:val="00210E6F"/>
    <w:rsid w:val="002147FE"/>
    <w:rsid w:val="00220DA9"/>
    <w:rsid w:val="002240FF"/>
    <w:rsid w:val="00225093"/>
    <w:rsid w:val="00235D06"/>
    <w:rsid w:val="00240153"/>
    <w:rsid w:val="00242638"/>
    <w:rsid w:val="00244CE6"/>
    <w:rsid w:val="002468AF"/>
    <w:rsid w:val="00254ABC"/>
    <w:rsid w:val="00264F49"/>
    <w:rsid w:val="00265049"/>
    <w:rsid w:val="00266398"/>
    <w:rsid w:val="00267A8F"/>
    <w:rsid w:val="00271133"/>
    <w:rsid w:val="002770BF"/>
    <w:rsid w:val="0028012E"/>
    <w:rsid w:val="002848F3"/>
    <w:rsid w:val="00291F65"/>
    <w:rsid w:val="00295245"/>
    <w:rsid w:val="002979FC"/>
    <w:rsid w:val="002A0A84"/>
    <w:rsid w:val="002A13C8"/>
    <w:rsid w:val="002A25FC"/>
    <w:rsid w:val="002B2DA4"/>
    <w:rsid w:val="002B3AA9"/>
    <w:rsid w:val="002B3B8A"/>
    <w:rsid w:val="002B3F47"/>
    <w:rsid w:val="002B64DD"/>
    <w:rsid w:val="002C0815"/>
    <w:rsid w:val="002C4809"/>
    <w:rsid w:val="002C536F"/>
    <w:rsid w:val="002C719C"/>
    <w:rsid w:val="002D1E18"/>
    <w:rsid w:val="002D2C49"/>
    <w:rsid w:val="002D3C6B"/>
    <w:rsid w:val="002D5D75"/>
    <w:rsid w:val="002D6C02"/>
    <w:rsid w:val="002E3C14"/>
    <w:rsid w:val="002E52B6"/>
    <w:rsid w:val="002E5A6D"/>
    <w:rsid w:val="002E6C37"/>
    <w:rsid w:val="002E71DA"/>
    <w:rsid w:val="002F32E6"/>
    <w:rsid w:val="002F55AB"/>
    <w:rsid w:val="002F7523"/>
    <w:rsid w:val="00300080"/>
    <w:rsid w:val="00301D61"/>
    <w:rsid w:val="003023F3"/>
    <w:rsid w:val="00303A66"/>
    <w:rsid w:val="00305051"/>
    <w:rsid w:val="003070B9"/>
    <w:rsid w:val="0031250E"/>
    <w:rsid w:val="00313C3E"/>
    <w:rsid w:val="003159E1"/>
    <w:rsid w:val="003165C3"/>
    <w:rsid w:val="003217C8"/>
    <w:rsid w:val="00332AB6"/>
    <w:rsid w:val="00332FD5"/>
    <w:rsid w:val="00334218"/>
    <w:rsid w:val="00342A8F"/>
    <w:rsid w:val="00345432"/>
    <w:rsid w:val="00346275"/>
    <w:rsid w:val="003507D5"/>
    <w:rsid w:val="00351222"/>
    <w:rsid w:val="00355AF5"/>
    <w:rsid w:val="00355B15"/>
    <w:rsid w:val="003631E0"/>
    <w:rsid w:val="0036329F"/>
    <w:rsid w:val="00371216"/>
    <w:rsid w:val="00372635"/>
    <w:rsid w:val="00374D2C"/>
    <w:rsid w:val="003826D4"/>
    <w:rsid w:val="003864B5"/>
    <w:rsid w:val="00386D05"/>
    <w:rsid w:val="003925B3"/>
    <w:rsid w:val="003936EF"/>
    <w:rsid w:val="003960DA"/>
    <w:rsid w:val="003A06AF"/>
    <w:rsid w:val="003A1049"/>
    <w:rsid w:val="003A147A"/>
    <w:rsid w:val="003B3146"/>
    <w:rsid w:val="003B6EFB"/>
    <w:rsid w:val="003C4315"/>
    <w:rsid w:val="003C523B"/>
    <w:rsid w:val="003C6A83"/>
    <w:rsid w:val="003C6C23"/>
    <w:rsid w:val="003E03CB"/>
    <w:rsid w:val="003E3C43"/>
    <w:rsid w:val="003E3CF4"/>
    <w:rsid w:val="003E55A6"/>
    <w:rsid w:val="003E5F4F"/>
    <w:rsid w:val="003E6B4D"/>
    <w:rsid w:val="003E6CE6"/>
    <w:rsid w:val="003F25EB"/>
    <w:rsid w:val="003F6DB6"/>
    <w:rsid w:val="00411606"/>
    <w:rsid w:val="004129B7"/>
    <w:rsid w:val="00414E66"/>
    <w:rsid w:val="0041507E"/>
    <w:rsid w:val="00415F9B"/>
    <w:rsid w:val="00416DB0"/>
    <w:rsid w:val="00417FA4"/>
    <w:rsid w:val="00422904"/>
    <w:rsid w:val="00430112"/>
    <w:rsid w:val="00430B4C"/>
    <w:rsid w:val="00433B0A"/>
    <w:rsid w:val="00435267"/>
    <w:rsid w:val="004364E0"/>
    <w:rsid w:val="00440B9F"/>
    <w:rsid w:val="004442D7"/>
    <w:rsid w:val="0044653A"/>
    <w:rsid w:val="00450176"/>
    <w:rsid w:val="00454810"/>
    <w:rsid w:val="00456EE4"/>
    <w:rsid w:val="00457992"/>
    <w:rsid w:val="004620C0"/>
    <w:rsid w:val="00462622"/>
    <w:rsid w:val="00462E93"/>
    <w:rsid w:val="0046625A"/>
    <w:rsid w:val="00466448"/>
    <w:rsid w:val="00466A4F"/>
    <w:rsid w:val="004714A5"/>
    <w:rsid w:val="004734A4"/>
    <w:rsid w:val="00475C78"/>
    <w:rsid w:val="0048587E"/>
    <w:rsid w:val="00487A59"/>
    <w:rsid w:val="0049420A"/>
    <w:rsid w:val="00496480"/>
    <w:rsid w:val="00497E1C"/>
    <w:rsid w:val="00497EF9"/>
    <w:rsid w:val="004A231E"/>
    <w:rsid w:val="004A27F6"/>
    <w:rsid w:val="004A7EF7"/>
    <w:rsid w:val="004A7F01"/>
    <w:rsid w:val="004B1F78"/>
    <w:rsid w:val="004B2390"/>
    <w:rsid w:val="004B4379"/>
    <w:rsid w:val="004C18F1"/>
    <w:rsid w:val="004C206C"/>
    <w:rsid w:val="004C3E45"/>
    <w:rsid w:val="004C591A"/>
    <w:rsid w:val="004C70E1"/>
    <w:rsid w:val="004D037A"/>
    <w:rsid w:val="004D1B1A"/>
    <w:rsid w:val="004D332F"/>
    <w:rsid w:val="004D777D"/>
    <w:rsid w:val="004D7919"/>
    <w:rsid w:val="004E21D2"/>
    <w:rsid w:val="004E3930"/>
    <w:rsid w:val="004E7E22"/>
    <w:rsid w:val="004F463F"/>
    <w:rsid w:val="004F4E0D"/>
    <w:rsid w:val="004F624F"/>
    <w:rsid w:val="004F6732"/>
    <w:rsid w:val="00500ED1"/>
    <w:rsid w:val="005028A4"/>
    <w:rsid w:val="00514FA3"/>
    <w:rsid w:val="00520955"/>
    <w:rsid w:val="005243B5"/>
    <w:rsid w:val="00525178"/>
    <w:rsid w:val="00527DB6"/>
    <w:rsid w:val="00530874"/>
    <w:rsid w:val="0053169A"/>
    <w:rsid w:val="00531CBC"/>
    <w:rsid w:val="0053361C"/>
    <w:rsid w:val="00534B7C"/>
    <w:rsid w:val="00537274"/>
    <w:rsid w:val="005428A5"/>
    <w:rsid w:val="00542FF2"/>
    <w:rsid w:val="00543D0E"/>
    <w:rsid w:val="005440C3"/>
    <w:rsid w:val="005443EB"/>
    <w:rsid w:val="00544AB8"/>
    <w:rsid w:val="0054555B"/>
    <w:rsid w:val="00555422"/>
    <w:rsid w:val="00556062"/>
    <w:rsid w:val="005569EC"/>
    <w:rsid w:val="00565314"/>
    <w:rsid w:val="0056719A"/>
    <w:rsid w:val="005709C3"/>
    <w:rsid w:val="005711E3"/>
    <w:rsid w:val="00571CA2"/>
    <w:rsid w:val="0057221F"/>
    <w:rsid w:val="00573250"/>
    <w:rsid w:val="00576BCD"/>
    <w:rsid w:val="00581507"/>
    <w:rsid w:val="00583873"/>
    <w:rsid w:val="005A41D6"/>
    <w:rsid w:val="005A4AB6"/>
    <w:rsid w:val="005B20FA"/>
    <w:rsid w:val="005B4DC2"/>
    <w:rsid w:val="005B6C2E"/>
    <w:rsid w:val="005B7151"/>
    <w:rsid w:val="005C733A"/>
    <w:rsid w:val="005D3545"/>
    <w:rsid w:val="005D40F5"/>
    <w:rsid w:val="005D56AF"/>
    <w:rsid w:val="005D7C93"/>
    <w:rsid w:val="005E61BA"/>
    <w:rsid w:val="005E6C8B"/>
    <w:rsid w:val="005E7B43"/>
    <w:rsid w:val="005F3FEB"/>
    <w:rsid w:val="005F7010"/>
    <w:rsid w:val="005F7869"/>
    <w:rsid w:val="006033F2"/>
    <w:rsid w:val="006070F3"/>
    <w:rsid w:val="00607CB3"/>
    <w:rsid w:val="00613D7B"/>
    <w:rsid w:val="00615630"/>
    <w:rsid w:val="00617EB7"/>
    <w:rsid w:val="0062117C"/>
    <w:rsid w:val="00625C0B"/>
    <w:rsid w:val="00630B05"/>
    <w:rsid w:val="0063209F"/>
    <w:rsid w:val="00632643"/>
    <w:rsid w:val="00632DE9"/>
    <w:rsid w:val="00633B9A"/>
    <w:rsid w:val="006447C6"/>
    <w:rsid w:val="00647CE6"/>
    <w:rsid w:val="00650D3F"/>
    <w:rsid w:val="006515CA"/>
    <w:rsid w:val="0065259E"/>
    <w:rsid w:val="00653168"/>
    <w:rsid w:val="0065368C"/>
    <w:rsid w:val="006600CB"/>
    <w:rsid w:val="0066202C"/>
    <w:rsid w:val="0066570A"/>
    <w:rsid w:val="00665D2A"/>
    <w:rsid w:val="00670A5E"/>
    <w:rsid w:val="00670C3B"/>
    <w:rsid w:val="00671CC7"/>
    <w:rsid w:val="00672E73"/>
    <w:rsid w:val="006802D3"/>
    <w:rsid w:val="00684CFA"/>
    <w:rsid w:val="0069499E"/>
    <w:rsid w:val="00695A76"/>
    <w:rsid w:val="00696474"/>
    <w:rsid w:val="006A09D3"/>
    <w:rsid w:val="006A2D54"/>
    <w:rsid w:val="006A63B8"/>
    <w:rsid w:val="006B70F1"/>
    <w:rsid w:val="006B7D3C"/>
    <w:rsid w:val="006C026B"/>
    <w:rsid w:val="006C128B"/>
    <w:rsid w:val="006C1476"/>
    <w:rsid w:val="006D11DE"/>
    <w:rsid w:val="006D2B90"/>
    <w:rsid w:val="006D34BC"/>
    <w:rsid w:val="006D4CE2"/>
    <w:rsid w:val="006D7E29"/>
    <w:rsid w:val="006F2E28"/>
    <w:rsid w:val="006F69EF"/>
    <w:rsid w:val="00707410"/>
    <w:rsid w:val="0070741C"/>
    <w:rsid w:val="00711AB7"/>
    <w:rsid w:val="0071681C"/>
    <w:rsid w:val="00721386"/>
    <w:rsid w:val="00721F81"/>
    <w:rsid w:val="0072681C"/>
    <w:rsid w:val="007351F3"/>
    <w:rsid w:val="007375AA"/>
    <w:rsid w:val="00737AEB"/>
    <w:rsid w:val="00741D09"/>
    <w:rsid w:val="00747F8B"/>
    <w:rsid w:val="0075020B"/>
    <w:rsid w:val="007509D3"/>
    <w:rsid w:val="0075588E"/>
    <w:rsid w:val="0076676D"/>
    <w:rsid w:val="007708ED"/>
    <w:rsid w:val="007709B6"/>
    <w:rsid w:val="007747AC"/>
    <w:rsid w:val="00777035"/>
    <w:rsid w:val="00785067"/>
    <w:rsid w:val="00787D54"/>
    <w:rsid w:val="00791EA6"/>
    <w:rsid w:val="00793B87"/>
    <w:rsid w:val="00795309"/>
    <w:rsid w:val="00796CE8"/>
    <w:rsid w:val="007A7302"/>
    <w:rsid w:val="007A7CE2"/>
    <w:rsid w:val="007B0AA3"/>
    <w:rsid w:val="007B4AD3"/>
    <w:rsid w:val="007B7C75"/>
    <w:rsid w:val="007C0E4E"/>
    <w:rsid w:val="007C1AE8"/>
    <w:rsid w:val="007C3292"/>
    <w:rsid w:val="007C55E3"/>
    <w:rsid w:val="007D05D8"/>
    <w:rsid w:val="007D22C2"/>
    <w:rsid w:val="007D6B8B"/>
    <w:rsid w:val="007E1C2C"/>
    <w:rsid w:val="007E4779"/>
    <w:rsid w:val="007E6871"/>
    <w:rsid w:val="007E7A6A"/>
    <w:rsid w:val="007F16C1"/>
    <w:rsid w:val="007F3BDF"/>
    <w:rsid w:val="008047E2"/>
    <w:rsid w:val="008074AF"/>
    <w:rsid w:val="008078CA"/>
    <w:rsid w:val="008120AC"/>
    <w:rsid w:val="00812AA9"/>
    <w:rsid w:val="00831022"/>
    <w:rsid w:val="008315D8"/>
    <w:rsid w:val="00832510"/>
    <w:rsid w:val="00833A2A"/>
    <w:rsid w:val="008359A3"/>
    <w:rsid w:val="00841967"/>
    <w:rsid w:val="00846540"/>
    <w:rsid w:val="008474A6"/>
    <w:rsid w:val="00851D23"/>
    <w:rsid w:val="00854F0C"/>
    <w:rsid w:val="008553D8"/>
    <w:rsid w:val="008557EA"/>
    <w:rsid w:val="008560D1"/>
    <w:rsid w:val="00870C6F"/>
    <w:rsid w:val="00876B3C"/>
    <w:rsid w:val="00877683"/>
    <w:rsid w:val="00877F3E"/>
    <w:rsid w:val="008825E7"/>
    <w:rsid w:val="008828D9"/>
    <w:rsid w:val="00883CC3"/>
    <w:rsid w:val="00884C01"/>
    <w:rsid w:val="00884CE2"/>
    <w:rsid w:val="00885EA9"/>
    <w:rsid w:val="00886BD0"/>
    <w:rsid w:val="0089177E"/>
    <w:rsid w:val="008B0481"/>
    <w:rsid w:val="008B2C24"/>
    <w:rsid w:val="008B6F1F"/>
    <w:rsid w:val="008B79A2"/>
    <w:rsid w:val="008C128F"/>
    <w:rsid w:val="008C1759"/>
    <w:rsid w:val="008C2189"/>
    <w:rsid w:val="008D4B6B"/>
    <w:rsid w:val="008D5D56"/>
    <w:rsid w:val="008D6251"/>
    <w:rsid w:val="008D7D14"/>
    <w:rsid w:val="008E17B3"/>
    <w:rsid w:val="008E25D1"/>
    <w:rsid w:val="008E2C11"/>
    <w:rsid w:val="008F0882"/>
    <w:rsid w:val="008F4FB6"/>
    <w:rsid w:val="008F75D3"/>
    <w:rsid w:val="00900A31"/>
    <w:rsid w:val="009020B8"/>
    <w:rsid w:val="009046E0"/>
    <w:rsid w:val="00904CC7"/>
    <w:rsid w:val="009054BB"/>
    <w:rsid w:val="00915848"/>
    <w:rsid w:val="00916830"/>
    <w:rsid w:val="00916E40"/>
    <w:rsid w:val="009247F6"/>
    <w:rsid w:val="00925C75"/>
    <w:rsid w:val="00930395"/>
    <w:rsid w:val="00930F99"/>
    <w:rsid w:val="009333BF"/>
    <w:rsid w:val="009359CA"/>
    <w:rsid w:val="00940D35"/>
    <w:rsid w:val="00943D31"/>
    <w:rsid w:val="00947087"/>
    <w:rsid w:val="009503E0"/>
    <w:rsid w:val="00957567"/>
    <w:rsid w:val="00960D77"/>
    <w:rsid w:val="00970E86"/>
    <w:rsid w:val="00974300"/>
    <w:rsid w:val="00977956"/>
    <w:rsid w:val="00977C3B"/>
    <w:rsid w:val="00985BA6"/>
    <w:rsid w:val="0098602C"/>
    <w:rsid w:val="0098781C"/>
    <w:rsid w:val="0098795C"/>
    <w:rsid w:val="00990007"/>
    <w:rsid w:val="00990888"/>
    <w:rsid w:val="00993430"/>
    <w:rsid w:val="00994D1E"/>
    <w:rsid w:val="009A0305"/>
    <w:rsid w:val="009A1630"/>
    <w:rsid w:val="009A48D9"/>
    <w:rsid w:val="009A5470"/>
    <w:rsid w:val="009B0718"/>
    <w:rsid w:val="009B2F4C"/>
    <w:rsid w:val="009B4481"/>
    <w:rsid w:val="009B4A6A"/>
    <w:rsid w:val="009C003E"/>
    <w:rsid w:val="009C2611"/>
    <w:rsid w:val="009C42B4"/>
    <w:rsid w:val="009C59A3"/>
    <w:rsid w:val="009C6AE9"/>
    <w:rsid w:val="009C72CC"/>
    <w:rsid w:val="009D074A"/>
    <w:rsid w:val="009D1576"/>
    <w:rsid w:val="009D3013"/>
    <w:rsid w:val="009D3491"/>
    <w:rsid w:val="009D44E7"/>
    <w:rsid w:val="009E02B4"/>
    <w:rsid w:val="009E29B0"/>
    <w:rsid w:val="009E3D12"/>
    <w:rsid w:val="009F04B9"/>
    <w:rsid w:val="009F2E0B"/>
    <w:rsid w:val="009F4680"/>
    <w:rsid w:val="009F47BA"/>
    <w:rsid w:val="009F7D77"/>
    <w:rsid w:val="009F7E1A"/>
    <w:rsid w:val="00A10010"/>
    <w:rsid w:val="00A1366A"/>
    <w:rsid w:val="00A1711A"/>
    <w:rsid w:val="00A25208"/>
    <w:rsid w:val="00A3064A"/>
    <w:rsid w:val="00A3089F"/>
    <w:rsid w:val="00A327F2"/>
    <w:rsid w:val="00A33A32"/>
    <w:rsid w:val="00A37313"/>
    <w:rsid w:val="00A40604"/>
    <w:rsid w:val="00A42852"/>
    <w:rsid w:val="00A43335"/>
    <w:rsid w:val="00A51C63"/>
    <w:rsid w:val="00A56610"/>
    <w:rsid w:val="00A61E07"/>
    <w:rsid w:val="00A66989"/>
    <w:rsid w:val="00A70E11"/>
    <w:rsid w:val="00A712A8"/>
    <w:rsid w:val="00A731AE"/>
    <w:rsid w:val="00A8063A"/>
    <w:rsid w:val="00A80C01"/>
    <w:rsid w:val="00A83A6F"/>
    <w:rsid w:val="00A85F91"/>
    <w:rsid w:val="00A928F4"/>
    <w:rsid w:val="00A97179"/>
    <w:rsid w:val="00AA2246"/>
    <w:rsid w:val="00AA2895"/>
    <w:rsid w:val="00AA31B9"/>
    <w:rsid w:val="00AA3E1F"/>
    <w:rsid w:val="00AA5045"/>
    <w:rsid w:val="00AA73DA"/>
    <w:rsid w:val="00AA74E0"/>
    <w:rsid w:val="00AB0FEB"/>
    <w:rsid w:val="00AB397D"/>
    <w:rsid w:val="00AB590F"/>
    <w:rsid w:val="00AC2BB3"/>
    <w:rsid w:val="00AD0E63"/>
    <w:rsid w:val="00AD10EB"/>
    <w:rsid w:val="00AD4D97"/>
    <w:rsid w:val="00AD5E9C"/>
    <w:rsid w:val="00AE03CD"/>
    <w:rsid w:val="00AE1C8C"/>
    <w:rsid w:val="00AE282D"/>
    <w:rsid w:val="00AE4932"/>
    <w:rsid w:val="00AE6440"/>
    <w:rsid w:val="00AE648B"/>
    <w:rsid w:val="00AF41EE"/>
    <w:rsid w:val="00B0176E"/>
    <w:rsid w:val="00B01D41"/>
    <w:rsid w:val="00B0356C"/>
    <w:rsid w:val="00B03F9F"/>
    <w:rsid w:val="00B040CF"/>
    <w:rsid w:val="00B056E7"/>
    <w:rsid w:val="00B06BA9"/>
    <w:rsid w:val="00B1436D"/>
    <w:rsid w:val="00B16CC2"/>
    <w:rsid w:val="00B214C7"/>
    <w:rsid w:val="00B2409C"/>
    <w:rsid w:val="00B322B5"/>
    <w:rsid w:val="00B34269"/>
    <w:rsid w:val="00B34B00"/>
    <w:rsid w:val="00B35061"/>
    <w:rsid w:val="00B4188D"/>
    <w:rsid w:val="00B4649B"/>
    <w:rsid w:val="00B4775D"/>
    <w:rsid w:val="00B510A2"/>
    <w:rsid w:val="00B54B9B"/>
    <w:rsid w:val="00B5543B"/>
    <w:rsid w:val="00B55566"/>
    <w:rsid w:val="00B61251"/>
    <w:rsid w:val="00B64789"/>
    <w:rsid w:val="00B70925"/>
    <w:rsid w:val="00B723D9"/>
    <w:rsid w:val="00B73109"/>
    <w:rsid w:val="00B745E8"/>
    <w:rsid w:val="00B815AD"/>
    <w:rsid w:val="00B82ED6"/>
    <w:rsid w:val="00B83C51"/>
    <w:rsid w:val="00B91B3B"/>
    <w:rsid w:val="00B91C1E"/>
    <w:rsid w:val="00B93D9A"/>
    <w:rsid w:val="00B97F4C"/>
    <w:rsid w:val="00BA15F7"/>
    <w:rsid w:val="00BA4624"/>
    <w:rsid w:val="00BA518C"/>
    <w:rsid w:val="00BA58FB"/>
    <w:rsid w:val="00BB2D6B"/>
    <w:rsid w:val="00BC03E1"/>
    <w:rsid w:val="00BC1265"/>
    <w:rsid w:val="00BC1AEA"/>
    <w:rsid w:val="00BC27D6"/>
    <w:rsid w:val="00BE088C"/>
    <w:rsid w:val="00BE0950"/>
    <w:rsid w:val="00BE16D0"/>
    <w:rsid w:val="00BE18CD"/>
    <w:rsid w:val="00BE3794"/>
    <w:rsid w:val="00BE753C"/>
    <w:rsid w:val="00BF4B7C"/>
    <w:rsid w:val="00BF51A9"/>
    <w:rsid w:val="00C06380"/>
    <w:rsid w:val="00C06FBA"/>
    <w:rsid w:val="00C07CCC"/>
    <w:rsid w:val="00C10169"/>
    <w:rsid w:val="00C1186D"/>
    <w:rsid w:val="00C121A6"/>
    <w:rsid w:val="00C12201"/>
    <w:rsid w:val="00C12F94"/>
    <w:rsid w:val="00C139CE"/>
    <w:rsid w:val="00C14D27"/>
    <w:rsid w:val="00C16E27"/>
    <w:rsid w:val="00C20B0E"/>
    <w:rsid w:val="00C21B51"/>
    <w:rsid w:val="00C21E83"/>
    <w:rsid w:val="00C234F9"/>
    <w:rsid w:val="00C24DDA"/>
    <w:rsid w:val="00C27C6B"/>
    <w:rsid w:val="00C303C5"/>
    <w:rsid w:val="00C30F6D"/>
    <w:rsid w:val="00C350AD"/>
    <w:rsid w:val="00C3652F"/>
    <w:rsid w:val="00C36689"/>
    <w:rsid w:val="00C366FF"/>
    <w:rsid w:val="00C37194"/>
    <w:rsid w:val="00C43349"/>
    <w:rsid w:val="00C455A9"/>
    <w:rsid w:val="00C515FB"/>
    <w:rsid w:val="00C5171C"/>
    <w:rsid w:val="00C54CD2"/>
    <w:rsid w:val="00C5750E"/>
    <w:rsid w:val="00C601A9"/>
    <w:rsid w:val="00C625A8"/>
    <w:rsid w:val="00C63B9D"/>
    <w:rsid w:val="00C73EAE"/>
    <w:rsid w:val="00C75B58"/>
    <w:rsid w:val="00C803D5"/>
    <w:rsid w:val="00C8222C"/>
    <w:rsid w:val="00C845B0"/>
    <w:rsid w:val="00C86E64"/>
    <w:rsid w:val="00C87434"/>
    <w:rsid w:val="00C91072"/>
    <w:rsid w:val="00C9497F"/>
    <w:rsid w:val="00CA019D"/>
    <w:rsid w:val="00CA0494"/>
    <w:rsid w:val="00CA27FB"/>
    <w:rsid w:val="00CA4FA8"/>
    <w:rsid w:val="00CA5641"/>
    <w:rsid w:val="00CA69E1"/>
    <w:rsid w:val="00CB0C3C"/>
    <w:rsid w:val="00CC429F"/>
    <w:rsid w:val="00CC4E9E"/>
    <w:rsid w:val="00CD3002"/>
    <w:rsid w:val="00CD43D0"/>
    <w:rsid w:val="00CD4D0C"/>
    <w:rsid w:val="00CD52E8"/>
    <w:rsid w:val="00CD752C"/>
    <w:rsid w:val="00CE01F8"/>
    <w:rsid w:val="00CE165D"/>
    <w:rsid w:val="00CE3406"/>
    <w:rsid w:val="00CE36AF"/>
    <w:rsid w:val="00CE489C"/>
    <w:rsid w:val="00CE6181"/>
    <w:rsid w:val="00CE61B2"/>
    <w:rsid w:val="00CE7F5E"/>
    <w:rsid w:val="00CF1CEA"/>
    <w:rsid w:val="00CF4016"/>
    <w:rsid w:val="00CF5042"/>
    <w:rsid w:val="00D0256F"/>
    <w:rsid w:val="00D03799"/>
    <w:rsid w:val="00D04D6D"/>
    <w:rsid w:val="00D0746E"/>
    <w:rsid w:val="00D1286D"/>
    <w:rsid w:val="00D134A4"/>
    <w:rsid w:val="00D13D59"/>
    <w:rsid w:val="00D24A7D"/>
    <w:rsid w:val="00D31DE5"/>
    <w:rsid w:val="00D34C84"/>
    <w:rsid w:val="00D3657B"/>
    <w:rsid w:val="00D40423"/>
    <w:rsid w:val="00D40A0B"/>
    <w:rsid w:val="00D422A6"/>
    <w:rsid w:val="00D45427"/>
    <w:rsid w:val="00D46760"/>
    <w:rsid w:val="00D477A7"/>
    <w:rsid w:val="00D50E14"/>
    <w:rsid w:val="00D5610A"/>
    <w:rsid w:val="00D607C6"/>
    <w:rsid w:val="00D60F66"/>
    <w:rsid w:val="00D624D0"/>
    <w:rsid w:val="00D65D25"/>
    <w:rsid w:val="00D6715B"/>
    <w:rsid w:val="00D676BC"/>
    <w:rsid w:val="00D70E3F"/>
    <w:rsid w:val="00D73B6C"/>
    <w:rsid w:val="00D743AF"/>
    <w:rsid w:val="00D75B7C"/>
    <w:rsid w:val="00D92BD3"/>
    <w:rsid w:val="00D92C6A"/>
    <w:rsid w:val="00D978A3"/>
    <w:rsid w:val="00DA0120"/>
    <w:rsid w:val="00DA3023"/>
    <w:rsid w:val="00DA3240"/>
    <w:rsid w:val="00DA6D16"/>
    <w:rsid w:val="00DB7E2F"/>
    <w:rsid w:val="00DC2C0A"/>
    <w:rsid w:val="00DD1859"/>
    <w:rsid w:val="00DE066B"/>
    <w:rsid w:val="00DE0C68"/>
    <w:rsid w:val="00DE2286"/>
    <w:rsid w:val="00DE2C7C"/>
    <w:rsid w:val="00DE4639"/>
    <w:rsid w:val="00DE5E0E"/>
    <w:rsid w:val="00DE67CA"/>
    <w:rsid w:val="00DE755C"/>
    <w:rsid w:val="00DF1924"/>
    <w:rsid w:val="00DF3964"/>
    <w:rsid w:val="00DF7041"/>
    <w:rsid w:val="00DF76D8"/>
    <w:rsid w:val="00E02018"/>
    <w:rsid w:val="00E02921"/>
    <w:rsid w:val="00E15785"/>
    <w:rsid w:val="00E24056"/>
    <w:rsid w:val="00E3390D"/>
    <w:rsid w:val="00E421F1"/>
    <w:rsid w:val="00E4319E"/>
    <w:rsid w:val="00E43E77"/>
    <w:rsid w:val="00E4415C"/>
    <w:rsid w:val="00E4493C"/>
    <w:rsid w:val="00E458E0"/>
    <w:rsid w:val="00E46B96"/>
    <w:rsid w:val="00E46C26"/>
    <w:rsid w:val="00E52C0C"/>
    <w:rsid w:val="00E538C5"/>
    <w:rsid w:val="00E54AF0"/>
    <w:rsid w:val="00E57ACA"/>
    <w:rsid w:val="00E60921"/>
    <w:rsid w:val="00E63A38"/>
    <w:rsid w:val="00E64AE7"/>
    <w:rsid w:val="00E659DD"/>
    <w:rsid w:val="00E667E6"/>
    <w:rsid w:val="00E70516"/>
    <w:rsid w:val="00E708B2"/>
    <w:rsid w:val="00E72CA9"/>
    <w:rsid w:val="00E76C36"/>
    <w:rsid w:val="00E773CB"/>
    <w:rsid w:val="00E77AB1"/>
    <w:rsid w:val="00E81692"/>
    <w:rsid w:val="00E81857"/>
    <w:rsid w:val="00E82A1D"/>
    <w:rsid w:val="00E8430A"/>
    <w:rsid w:val="00E865DF"/>
    <w:rsid w:val="00E963A4"/>
    <w:rsid w:val="00E969A5"/>
    <w:rsid w:val="00EA07D7"/>
    <w:rsid w:val="00EA341B"/>
    <w:rsid w:val="00EA64BB"/>
    <w:rsid w:val="00EB01F8"/>
    <w:rsid w:val="00EB2488"/>
    <w:rsid w:val="00EB4140"/>
    <w:rsid w:val="00EB49A0"/>
    <w:rsid w:val="00EC05F7"/>
    <w:rsid w:val="00EC141C"/>
    <w:rsid w:val="00EC5F95"/>
    <w:rsid w:val="00EC6BA5"/>
    <w:rsid w:val="00ED2076"/>
    <w:rsid w:val="00ED3E17"/>
    <w:rsid w:val="00ED4AC4"/>
    <w:rsid w:val="00ED7AB2"/>
    <w:rsid w:val="00EE0ADC"/>
    <w:rsid w:val="00EE0EAA"/>
    <w:rsid w:val="00EE508A"/>
    <w:rsid w:val="00EE567A"/>
    <w:rsid w:val="00EE7069"/>
    <w:rsid w:val="00F00261"/>
    <w:rsid w:val="00F00B42"/>
    <w:rsid w:val="00F012AA"/>
    <w:rsid w:val="00F01D08"/>
    <w:rsid w:val="00F036FD"/>
    <w:rsid w:val="00F06E29"/>
    <w:rsid w:val="00F127D5"/>
    <w:rsid w:val="00F236F1"/>
    <w:rsid w:val="00F23FF1"/>
    <w:rsid w:val="00F252D3"/>
    <w:rsid w:val="00F266B1"/>
    <w:rsid w:val="00F2718E"/>
    <w:rsid w:val="00F27479"/>
    <w:rsid w:val="00F27FCC"/>
    <w:rsid w:val="00F33A95"/>
    <w:rsid w:val="00F35EAE"/>
    <w:rsid w:val="00F407A7"/>
    <w:rsid w:val="00F435C4"/>
    <w:rsid w:val="00F43813"/>
    <w:rsid w:val="00F4391F"/>
    <w:rsid w:val="00F44DDC"/>
    <w:rsid w:val="00F46C5F"/>
    <w:rsid w:val="00F47FE9"/>
    <w:rsid w:val="00F50CDE"/>
    <w:rsid w:val="00F6104A"/>
    <w:rsid w:val="00F61D89"/>
    <w:rsid w:val="00F61FB8"/>
    <w:rsid w:val="00F634E3"/>
    <w:rsid w:val="00F64144"/>
    <w:rsid w:val="00F6595C"/>
    <w:rsid w:val="00F66B70"/>
    <w:rsid w:val="00F72DEE"/>
    <w:rsid w:val="00F804DE"/>
    <w:rsid w:val="00F82D40"/>
    <w:rsid w:val="00F83368"/>
    <w:rsid w:val="00F87D5E"/>
    <w:rsid w:val="00F91738"/>
    <w:rsid w:val="00F9357C"/>
    <w:rsid w:val="00FA00A7"/>
    <w:rsid w:val="00FA295E"/>
    <w:rsid w:val="00FB22FF"/>
    <w:rsid w:val="00FB2BB4"/>
    <w:rsid w:val="00FB68FB"/>
    <w:rsid w:val="00FC08AA"/>
    <w:rsid w:val="00FC3D1E"/>
    <w:rsid w:val="00FC6FD6"/>
    <w:rsid w:val="00FC7487"/>
    <w:rsid w:val="00FD290C"/>
    <w:rsid w:val="00FD31D6"/>
    <w:rsid w:val="00FE0123"/>
    <w:rsid w:val="00FE0C97"/>
    <w:rsid w:val="00FE146E"/>
    <w:rsid w:val="00FE2891"/>
    <w:rsid w:val="00FE48AD"/>
    <w:rsid w:val="00FE59D3"/>
    <w:rsid w:val="00FE5E2D"/>
    <w:rsid w:val="00FE74EC"/>
    <w:rsid w:val="00FE7C62"/>
    <w:rsid w:val="00FF0807"/>
    <w:rsid w:val="00FF0A90"/>
    <w:rsid w:val="00FF29F9"/>
    <w:rsid w:val="00FF380C"/>
  </w:rsids>
  <m:mathPr>
    <m:mathFont m:val="Cambria Math"/>
    <m:brkBin m:val="before"/>
    <m:brkBinSub m:val="--"/>
    <m:smallFrac m:val="off"/>
    <m:dispDef/>
    <m:lMargin m:val="0"/>
    <m:rMargin m:val="0"/>
    <m:defJc m:val="centerGroup"/>
    <m:wrapIndent m:val="1440"/>
    <m:intLim m:val="subSup"/>
    <m:naryLim m:val="undOvr"/>
  </m:mathPr>
  <w:uiCompat97To2003/>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it-IT" w:eastAsia="it-IT"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semiHidden="0" w:unhideWhenUsed="0" w:qFormat="1"/>
    <w:lsdException w:name="heading 8" w:semiHidden="0" w:unhideWhenUsed="0" w:qFormat="1"/>
    <w:lsdException w:name="heading 9" w:semiHidden="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nhideWhenUsed="0"/>
    <w:lsdException w:name="Subtitle" w:semiHidden="0" w:uiPriority="11" w:unhideWhenUsed="0" w:qFormat="1"/>
    <w:lsdException w:name="Body Text Indent 2" w:unhideWhenUsed="0"/>
    <w:lsdException w:name="Strong" w:semiHidden="0" w:uiPriority="22" w:unhideWhenUsed="0" w:qFormat="1"/>
    <w:lsdException w:name="Emphasis" w:semiHidden="0" w:uiPriority="20" w:unhideWhenUsed="0" w:qFormat="1"/>
    <w:lsdException w:name="Balloon Text" w:unhideWhenUsed="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25093"/>
    <w:rPr>
      <w:sz w:val="24"/>
      <w:szCs w:val="24"/>
    </w:rPr>
  </w:style>
  <w:style w:type="paragraph" w:styleId="Heading1">
    <w:name w:val="heading 1"/>
    <w:aliases w:val="0,ch0,Titolo 1b,Titolo I,Titolo Capitolo,PRSR -Titolo 1"/>
    <w:basedOn w:val="Normal"/>
    <w:next w:val="Normal"/>
    <w:link w:val="Heading1Char"/>
    <w:uiPriority w:val="99"/>
    <w:qFormat/>
    <w:rsid w:val="00225093"/>
    <w:pPr>
      <w:keepNext/>
      <w:numPr>
        <w:numId w:val="1"/>
      </w:numPr>
      <w:spacing w:before="360" w:after="240"/>
      <w:outlineLvl w:val="0"/>
    </w:pPr>
    <w:rPr>
      <w:b/>
      <w:bCs/>
      <w:caps/>
      <w:kern w:val="28"/>
    </w:rPr>
  </w:style>
  <w:style w:type="paragraph" w:styleId="Heading2">
    <w:name w:val="heading 2"/>
    <w:basedOn w:val="Normal"/>
    <w:next w:val="Normal"/>
    <w:link w:val="Heading2Char"/>
    <w:uiPriority w:val="99"/>
    <w:qFormat/>
    <w:rsid w:val="00225093"/>
    <w:pPr>
      <w:keepNext/>
      <w:numPr>
        <w:ilvl w:val="1"/>
        <w:numId w:val="1"/>
      </w:numPr>
      <w:spacing w:before="240" w:after="240"/>
      <w:outlineLvl w:val="1"/>
    </w:pPr>
    <w:rPr>
      <w:b/>
      <w:bCs/>
      <w:smallCaps/>
    </w:rPr>
  </w:style>
  <w:style w:type="paragraph" w:styleId="Heading3">
    <w:name w:val="heading 3"/>
    <w:aliases w:val="sottoparagrafo,sottoparagrafo1,sottoparagrafo2,sottoparagrafo3,sottoparagrafo11,sottoparagrafo21,sottoparagrafo4,sottoparagrafo12,sottoparagrafo22,sottoparagrafo5,sottoparagrafo6,sottoparagrafo7,sottoparagrafo8,sottoparagrafo9"/>
    <w:basedOn w:val="Heading2"/>
    <w:next w:val="Normal"/>
    <w:link w:val="Heading3Char"/>
    <w:uiPriority w:val="99"/>
    <w:qFormat/>
    <w:rsid w:val="00225093"/>
    <w:pPr>
      <w:numPr>
        <w:ilvl w:val="2"/>
      </w:numPr>
      <w:spacing w:before="360"/>
      <w:outlineLvl w:val="2"/>
    </w:pPr>
    <w:rPr>
      <w:smallCaps w:val="0"/>
      <w:sz w:val="22"/>
      <w:szCs w:val="22"/>
    </w:rPr>
  </w:style>
  <w:style w:type="paragraph" w:styleId="Heading4">
    <w:name w:val="heading 4"/>
    <w:aliases w:val="Sottomisura"/>
    <w:basedOn w:val="Normal"/>
    <w:next w:val="Normal"/>
    <w:link w:val="Heading4Char"/>
    <w:uiPriority w:val="99"/>
    <w:qFormat/>
    <w:rsid w:val="00225093"/>
    <w:pPr>
      <w:keepNext/>
      <w:numPr>
        <w:ilvl w:val="3"/>
        <w:numId w:val="1"/>
      </w:numPr>
      <w:spacing w:before="240" w:after="240"/>
      <w:outlineLvl w:val="3"/>
    </w:pPr>
    <w:rPr>
      <w:b/>
      <w:bCs/>
      <w:sz w:val="22"/>
      <w:szCs w:val="22"/>
    </w:rPr>
  </w:style>
  <w:style w:type="paragraph" w:styleId="Heading5">
    <w:name w:val="heading 5"/>
    <w:basedOn w:val="Normal"/>
    <w:next w:val="Normal"/>
    <w:link w:val="Heading5Char"/>
    <w:uiPriority w:val="99"/>
    <w:qFormat/>
    <w:rsid w:val="00225093"/>
    <w:pPr>
      <w:numPr>
        <w:ilvl w:val="4"/>
        <w:numId w:val="1"/>
      </w:numPr>
      <w:spacing w:before="240" w:after="240"/>
      <w:outlineLvl w:val="4"/>
    </w:pPr>
    <w:rPr>
      <w:sz w:val="22"/>
      <w:szCs w:val="22"/>
    </w:rPr>
  </w:style>
  <w:style w:type="paragraph" w:styleId="Heading6">
    <w:name w:val="heading 6"/>
    <w:aliases w:val="Tabfig,N.A.5,N.A.51,PRSR - Titolo 6"/>
    <w:basedOn w:val="Normal"/>
    <w:next w:val="Normal"/>
    <w:link w:val="Heading6Char"/>
    <w:uiPriority w:val="99"/>
    <w:qFormat/>
    <w:rsid w:val="00225093"/>
    <w:pPr>
      <w:numPr>
        <w:ilvl w:val="5"/>
        <w:numId w:val="1"/>
      </w:numPr>
      <w:spacing w:before="240" w:after="60"/>
      <w:outlineLvl w:val="5"/>
    </w:pPr>
    <w:rPr>
      <w:i/>
      <w:iCs/>
      <w:sz w:val="22"/>
      <w:szCs w:val="22"/>
    </w:rPr>
  </w:style>
  <w:style w:type="paragraph" w:styleId="Heading7">
    <w:name w:val="heading 7"/>
    <w:basedOn w:val="Normal"/>
    <w:next w:val="Normal"/>
    <w:link w:val="Heading7Char"/>
    <w:uiPriority w:val="99"/>
    <w:qFormat/>
    <w:rsid w:val="00225093"/>
    <w:pPr>
      <w:numPr>
        <w:ilvl w:val="6"/>
        <w:numId w:val="1"/>
      </w:numPr>
      <w:spacing w:before="240" w:after="60"/>
      <w:outlineLvl w:val="6"/>
    </w:pPr>
    <w:rPr>
      <w:rFonts w:ascii="Arial" w:hAnsi="Arial" w:cs="Arial"/>
      <w:sz w:val="20"/>
      <w:szCs w:val="20"/>
    </w:rPr>
  </w:style>
  <w:style w:type="paragraph" w:styleId="Heading8">
    <w:name w:val="heading 8"/>
    <w:basedOn w:val="Normal"/>
    <w:next w:val="Normal"/>
    <w:link w:val="Heading8Char"/>
    <w:uiPriority w:val="99"/>
    <w:qFormat/>
    <w:rsid w:val="00225093"/>
    <w:pPr>
      <w:numPr>
        <w:ilvl w:val="7"/>
        <w:numId w:val="1"/>
      </w:numPr>
      <w:spacing w:before="240" w:after="60"/>
      <w:outlineLvl w:val="7"/>
    </w:pPr>
    <w:rPr>
      <w:rFonts w:ascii="Arial" w:hAnsi="Arial" w:cs="Arial"/>
      <w:i/>
      <w:iCs/>
      <w:sz w:val="20"/>
      <w:szCs w:val="20"/>
    </w:rPr>
  </w:style>
  <w:style w:type="paragraph" w:styleId="Heading9">
    <w:name w:val="heading 9"/>
    <w:basedOn w:val="Normal"/>
    <w:next w:val="Normal"/>
    <w:link w:val="Heading9Char"/>
    <w:uiPriority w:val="99"/>
    <w:qFormat/>
    <w:rsid w:val="00225093"/>
    <w:pPr>
      <w:numPr>
        <w:ilvl w:val="8"/>
        <w:numId w:val="1"/>
      </w:numPr>
      <w:spacing w:before="240" w:after="60"/>
      <w:outlineLvl w:val="8"/>
    </w:pPr>
    <w:rPr>
      <w:rFonts w:ascii="Arial" w:hAnsi="Arial" w:cs="Arial"/>
      <w:b/>
      <w:bCs/>
      <w:i/>
      <w:iCs/>
      <w:sz w:val="18"/>
      <w:szCs w:val="18"/>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0 Char,ch0 Char,Titolo 1b Char,Titolo I Char,Titolo Capitolo Char,PRSR -Titolo 1 Char"/>
    <w:basedOn w:val="DefaultParagraphFont"/>
    <w:link w:val="Heading1"/>
    <w:uiPriority w:val="99"/>
    <w:rPr>
      <w:rFonts w:ascii="Cambria" w:hAnsi="Cambria" w:cs="Cambria"/>
      <w:b/>
      <w:bCs/>
      <w:kern w:val="32"/>
      <w:sz w:val="32"/>
      <w:szCs w:val="32"/>
    </w:rPr>
  </w:style>
  <w:style w:type="character" w:customStyle="1" w:styleId="Heading2Char">
    <w:name w:val="Heading 2 Char"/>
    <w:basedOn w:val="DefaultParagraphFont"/>
    <w:link w:val="Heading2"/>
    <w:uiPriority w:val="99"/>
    <w:semiHidden/>
    <w:rPr>
      <w:rFonts w:ascii="Cambria" w:hAnsi="Cambria" w:cs="Cambria"/>
      <w:b/>
      <w:bCs/>
      <w:i/>
      <w:iCs/>
      <w:sz w:val="28"/>
      <w:szCs w:val="28"/>
    </w:rPr>
  </w:style>
  <w:style w:type="character" w:customStyle="1" w:styleId="Heading3Char">
    <w:name w:val="Heading 3 Char"/>
    <w:aliases w:val="sottoparagrafo Char,sottoparagrafo1 Char,sottoparagrafo2 Char,sottoparagrafo3 Char,sottoparagrafo11 Char,sottoparagrafo21 Char,sottoparagrafo4 Char,sottoparagrafo12 Char,sottoparagrafo22 Char,sottoparagrafo5 Char,sottoparagrafo6 Char"/>
    <w:basedOn w:val="DefaultParagraphFont"/>
    <w:link w:val="Heading3"/>
    <w:uiPriority w:val="99"/>
    <w:semiHidden/>
    <w:rPr>
      <w:rFonts w:ascii="Cambria" w:hAnsi="Cambria" w:cs="Cambria"/>
      <w:b/>
      <w:bCs/>
      <w:sz w:val="26"/>
      <w:szCs w:val="26"/>
    </w:rPr>
  </w:style>
  <w:style w:type="character" w:customStyle="1" w:styleId="Heading4Char">
    <w:name w:val="Heading 4 Char"/>
    <w:aliases w:val="Sottomisura Char"/>
    <w:basedOn w:val="DefaultParagraphFont"/>
    <w:link w:val="Heading4"/>
    <w:uiPriority w:val="99"/>
    <w:semiHidden/>
    <w:rPr>
      <w:rFonts w:ascii="Calibri" w:hAnsi="Calibri" w:cs="Calibri"/>
      <w:b/>
      <w:bCs/>
      <w:sz w:val="28"/>
      <w:szCs w:val="28"/>
    </w:rPr>
  </w:style>
  <w:style w:type="character" w:customStyle="1" w:styleId="Heading5Char">
    <w:name w:val="Heading 5 Char"/>
    <w:basedOn w:val="DefaultParagraphFont"/>
    <w:link w:val="Heading5"/>
    <w:uiPriority w:val="99"/>
    <w:semiHidden/>
    <w:rPr>
      <w:rFonts w:ascii="Calibri" w:hAnsi="Calibri" w:cs="Calibri"/>
      <w:b/>
      <w:bCs/>
      <w:i/>
      <w:iCs/>
      <w:sz w:val="26"/>
      <w:szCs w:val="26"/>
    </w:rPr>
  </w:style>
  <w:style w:type="character" w:customStyle="1" w:styleId="Heading6Char">
    <w:name w:val="Heading 6 Char"/>
    <w:aliases w:val="Tabfig Char,N.A.5 Char,N.A.51 Char,PRSR - Titolo 6 Char"/>
    <w:basedOn w:val="DefaultParagraphFont"/>
    <w:link w:val="Heading6"/>
    <w:uiPriority w:val="99"/>
    <w:semiHidden/>
    <w:rPr>
      <w:rFonts w:ascii="Calibri" w:hAnsi="Calibri" w:cs="Calibri"/>
      <w:b/>
      <w:bCs/>
    </w:rPr>
  </w:style>
  <w:style w:type="character" w:customStyle="1" w:styleId="Heading7Char">
    <w:name w:val="Heading 7 Char"/>
    <w:basedOn w:val="DefaultParagraphFont"/>
    <w:link w:val="Heading7"/>
    <w:uiPriority w:val="99"/>
    <w:semiHidden/>
    <w:rPr>
      <w:rFonts w:ascii="Calibri" w:hAnsi="Calibri" w:cs="Calibri"/>
      <w:sz w:val="24"/>
      <w:szCs w:val="24"/>
    </w:rPr>
  </w:style>
  <w:style w:type="character" w:customStyle="1" w:styleId="Heading8Char">
    <w:name w:val="Heading 8 Char"/>
    <w:basedOn w:val="DefaultParagraphFont"/>
    <w:link w:val="Heading8"/>
    <w:uiPriority w:val="99"/>
    <w:semiHidden/>
    <w:rPr>
      <w:rFonts w:ascii="Calibri" w:hAnsi="Calibri" w:cs="Calibri"/>
      <w:i/>
      <w:iCs/>
      <w:sz w:val="24"/>
      <w:szCs w:val="24"/>
    </w:rPr>
  </w:style>
  <w:style w:type="character" w:customStyle="1" w:styleId="Heading9Char">
    <w:name w:val="Heading 9 Char"/>
    <w:basedOn w:val="DefaultParagraphFont"/>
    <w:link w:val="Heading9"/>
    <w:uiPriority w:val="99"/>
    <w:semiHidden/>
    <w:rPr>
      <w:rFonts w:ascii="Cambria" w:hAnsi="Cambria" w:cs="Cambria"/>
    </w:rPr>
  </w:style>
  <w:style w:type="paragraph" w:styleId="BodyTextIndent2">
    <w:name w:val="Body Text Indent 2"/>
    <w:basedOn w:val="Normal"/>
    <w:link w:val="BodyTextIndent2Char"/>
    <w:uiPriority w:val="99"/>
    <w:rsid w:val="00225093"/>
    <w:pPr>
      <w:spacing w:after="120" w:line="480" w:lineRule="auto"/>
      <w:ind w:left="283"/>
    </w:pPr>
  </w:style>
  <w:style w:type="character" w:customStyle="1" w:styleId="BodyTextIndent2Char">
    <w:name w:val="Body Text Indent 2 Char"/>
    <w:basedOn w:val="DefaultParagraphFont"/>
    <w:link w:val="BodyTextIndent2"/>
    <w:uiPriority w:val="99"/>
    <w:semiHidden/>
    <w:rPr>
      <w:sz w:val="24"/>
      <w:szCs w:val="24"/>
    </w:rPr>
  </w:style>
  <w:style w:type="paragraph" w:customStyle="1" w:styleId="corpodeltesto">
    <w:name w:val="corpo del testo"/>
    <w:basedOn w:val="Normal"/>
    <w:autoRedefine/>
    <w:uiPriority w:val="99"/>
    <w:rsid w:val="00D92BD3"/>
    <w:pPr>
      <w:numPr>
        <w:numId w:val="8"/>
      </w:numPr>
      <w:jc w:val="both"/>
    </w:pPr>
    <w:rPr>
      <w:color w:val="000000"/>
      <w:sz w:val="20"/>
      <w:szCs w:val="20"/>
      <w:lang w:eastAsia="zh-CN"/>
    </w:rPr>
  </w:style>
  <w:style w:type="paragraph" w:customStyle="1" w:styleId="Default">
    <w:name w:val="Default"/>
    <w:uiPriority w:val="99"/>
    <w:rsid w:val="002B3B8A"/>
    <w:pPr>
      <w:autoSpaceDE w:val="0"/>
      <w:autoSpaceDN w:val="0"/>
      <w:adjustRightInd w:val="0"/>
    </w:pPr>
    <w:rPr>
      <w:rFonts w:ascii="Arial" w:hAnsi="Arial" w:cs="Arial"/>
      <w:color w:val="000000"/>
      <w:sz w:val="24"/>
      <w:szCs w:val="24"/>
    </w:rPr>
  </w:style>
  <w:style w:type="paragraph" w:customStyle="1" w:styleId="DATI">
    <w:name w:val="DATI"/>
    <w:basedOn w:val="Normal"/>
    <w:uiPriority w:val="99"/>
    <w:rsid w:val="00C73EAE"/>
    <w:pPr>
      <w:spacing w:before="120" w:after="120"/>
      <w:jc w:val="both"/>
    </w:pPr>
    <w:rPr>
      <w:rFonts w:ascii="DecimaWE Rg" w:hAnsi="DecimaWE Rg" w:cs="DecimaWE Rg"/>
      <w:b/>
      <w:bCs/>
      <w:caps/>
      <w:sz w:val="22"/>
      <w:szCs w:val="22"/>
    </w:rPr>
  </w:style>
  <w:style w:type="paragraph" w:customStyle="1" w:styleId="Char3Carattere1CharCarattereCharCarattereCharCarattereCharCarattereCharCarattereCharCarattereCharCarattereCharCarattereCharCarattereCharCarattereCharCarattereChar">
    <w:name w:val="Char3 Carattere1 Char Carattere Char Carattere Char Carattere Char Carattere Char Carattere Char Carattere Char Carattere Char Carattere Char Carattere Char Carattere Char Carattere Char"/>
    <w:basedOn w:val="Normal"/>
    <w:uiPriority w:val="99"/>
    <w:rsid w:val="00A40604"/>
    <w:pPr>
      <w:spacing w:after="160" w:line="240" w:lineRule="exact"/>
    </w:pPr>
    <w:rPr>
      <w:rFonts w:ascii="Tahoma" w:hAnsi="Tahoma" w:cs="Tahoma"/>
      <w:sz w:val="20"/>
      <w:szCs w:val="20"/>
      <w:lang w:val="en-US" w:eastAsia="en-US"/>
    </w:rPr>
  </w:style>
  <w:style w:type="paragraph" w:styleId="BalloonText">
    <w:name w:val="Balloon Text"/>
    <w:basedOn w:val="Normal"/>
    <w:link w:val="BalloonTextChar"/>
    <w:uiPriority w:val="99"/>
    <w:semiHidden/>
    <w:rsid w:val="00832510"/>
    <w:rPr>
      <w:rFonts w:ascii="Tahoma" w:hAnsi="Tahoma" w:cs="Tahoma"/>
      <w:sz w:val="16"/>
      <w:szCs w:val="16"/>
    </w:rPr>
  </w:style>
  <w:style w:type="character" w:customStyle="1" w:styleId="BalloonTextChar">
    <w:name w:val="Balloon Text Char"/>
    <w:basedOn w:val="DefaultParagraphFont"/>
    <w:link w:val="BalloonText"/>
    <w:uiPriority w:val="99"/>
    <w:semiHidden/>
    <w:rsid w:val="00832510"/>
    <w:rPr>
      <w:rFonts w:ascii="Tahoma" w:hAnsi="Tahoma" w:cs="Tahoma"/>
      <w:sz w:val="16"/>
      <w:szCs w:val="16"/>
    </w:rPr>
  </w:style>
  <w:style w:type="table" w:styleId="LightShading-Accent1">
    <w:name w:val="Light Shading Accent 1"/>
    <w:basedOn w:val="TableNormal"/>
    <w:uiPriority w:val="99"/>
    <w:rsid w:val="00846540"/>
    <w:rPr>
      <w:color w:val="365F91"/>
      <w:sz w:val="20"/>
      <w:szCs w:val="20"/>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TableGrid">
    <w:name w:val="Table Grid"/>
    <w:basedOn w:val="TableNormal"/>
    <w:uiPriority w:val="99"/>
    <w:rsid w:val="00846540"/>
    <w:rPr>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fontTable" Target="fontTable.xml"/><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0</TotalTime>
  <Pages>26</Pages>
  <Words>2655</Words>
  <Characters>15137</Characters>
  <Application>Microsoft Office Outlook</Application>
  <DocSecurity>0</DocSecurity>
  <Lines>0</Lines>
  <Paragraphs>0</Paragraphs>
  <ScaleCrop>false</ScaleCrop>
  <Company>U.I.A.P.O.A.</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TABELLA A - AZIONE 214</dc:title>
  <dc:subject/>
  <dc:creator>vincenzo.falconi</dc:creator>
  <cp:keywords/>
  <dc:description/>
  <cp:lastModifiedBy>vincenzo.falconi</cp:lastModifiedBy>
  <cp:revision>2</cp:revision>
  <cp:lastPrinted>2010-07-22T06:55:00Z</cp:lastPrinted>
  <dcterms:created xsi:type="dcterms:W3CDTF">2010-09-03T10:03:00Z</dcterms:created>
  <dcterms:modified xsi:type="dcterms:W3CDTF">2010-09-03T10:03:00Z</dcterms:modified>
</cp:coreProperties>
</file>